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>ИНФОРМАЦИЯ</w:t>
      </w:r>
    </w:p>
    <w:p w:rsidR="00C22A81" w:rsidRP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 xml:space="preserve"> о сроках, местах подачи заявления на участие </w:t>
      </w:r>
      <w:proofErr w:type="gramStart"/>
      <w:r w:rsidRPr="00C22A81">
        <w:rPr>
          <w:rStyle w:val="a3"/>
          <w:sz w:val="28"/>
        </w:rPr>
        <w:t>в</w:t>
      </w:r>
      <w:proofErr w:type="gramEnd"/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 xml:space="preserve">государственной итоговой аттестации по </w:t>
      </w:r>
      <w:proofErr w:type="gramStart"/>
      <w:r w:rsidRPr="00C22A81">
        <w:rPr>
          <w:rStyle w:val="a3"/>
          <w:sz w:val="28"/>
        </w:rPr>
        <w:t>образовательным</w:t>
      </w:r>
      <w:proofErr w:type="gramEnd"/>
      <w:r w:rsidRPr="00C22A81">
        <w:rPr>
          <w:rStyle w:val="a3"/>
          <w:sz w:val="28"/>
        </w:rPr>
        <w:t xml:space="preserve"> </w:t>
      </w:r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>
        <w:rPr>
          <w:rStyle w:val="a3"/>
          <w:sz w:val="28"/>
        </w:rPr>
        <w:t xml:space="preserve">программам </w:t>
      </w:r>
      <w:r>
        <w:rPr>
          <w:rStyle w:val="a3"/>
          <w:sz w:val="28"/>
        </w:rPr>
        <w:t>средне</w:t>
      </w:r>
      <w:r w:rsidRPr="00C22A81">
        <w:rPr>
          <w:rStyle w:val="a3"/>
          <w:sz w:val="28"/>
        </w:rPr>
        <w:t>го общего образования (ГИА-</w:t>
      </w:r>
      <w:r>
        <w:rPr>
          <w:rStyle w:val="a3"/>
          <w:sz w:val="28"/>
        </w:rPr>
        <w:t>11</w:t>
      </w:r>
      <w:r w:rsidRPr="00C22A81">
        <w:rPr>
          <w:rStyle w:val="a3"/>
          <w:sz w:val="28"/>
        </w:rPr>
        <w:t xml:space="preserve">) </w:t>
      </w:r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</w:p>
    <w:p w:rsidR="00C22A81" w:rsidRPr="00C22A81" w:rsidRDefault="00C22A81" w:rsidP="00C22A81">
      <w:pPr>
        <w:pStyle w:val="a4"/>
        <w:spacing w:before="0" w:beforeAutospacing="0" w:after="160" w:afterAutospacing="0"/>
        <w:jc w:val="both"/>
        <w:rPr>
          <w:b/>
          <w:sz w:val="32"/>
        </w:rPr>
      </w:pPr>
      <w:r w:rsidRPr="00C22A81">
        <w:rPr>
          <w:rStyle w:val="a3"/>
          <w:b w:val="0"/>
          <w:szCs w:val="21"/>
        </w:rPr>
        <w:t>Заявления об участии в ГИА подаются до 1 февраля включительно:</w:t>
      </w:r>
    </w:p>
    <w:p w:rsidR="00C22A81" w:rsidRPr="00C22A81" w:rsidRDefault="00C22A81" w:rsidP="00C22A81">
      <w:pPr>
        <w:pStyle w:val="a4"/>
        <w:spacing w:before="0" w:beforeAutospacing="0" w:after="160" w:afterAutospacing="0"/>
        <w:jc w:val="both"/>
        <w:rPr>
          <w:b/>
          <w:sz w:val="32"/>
        </w:rPr>
      </w:pPr>
      <w:r w:rsidRPr="00C22A81">
        <w:rPr>
          <w:rStyle w:val="a3"/>
          <w:b w:val="0"/>
          <w:szCs w:val="21"/>
        </w:rPr>
        <w:t xml:space="preserve">- </w:t>
      </w:r>
      <w:proofErr w:type="gramStart"/>
      <w:r w:rsidRPr="00C22A81">
        <w:rPr>
          <w:rStyle w:val="a3"/>
          <w:b w:val="0"/>
          <w:szCs w:val="21"/>
        </w:rPr>
        <w:t>обучающимися</w:t>
      </w:r>
      <w:proofErr w:type="gramEnd"/>
      <w:r w:rsidRPr="00C22A81">
        <w:rPr>
          <w:rStyle w:val="a3"/>
          <w:b w:val="0"/>
          <w:szCs w:val="21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C22A81" w:rsidRPr="00C22A81" w:rsidRDefault="00C22A81" w:rsidP="00C22A81">
      <w:pPr>
        <w:pStyle w:val="a4"/>
        <w:spacing w:before="0" w:beforeAutospacing="0" w:after="160" w:afterAutospacing="0"/>
        <w:jc w:val="both"/>
        <w:rPr>
          <w:b/>
          <w:sz w:val="32"/>
        </w:rPr>
      </w:pPr>
      <w:r w:rsidRPr="00C22A81">
        <w:rPr>
          <w:rStyle w:val="a3"/>
          <w:b w:val="0"/>
          <w:szCs w:val="21"/>
        </w:rPr>
        <w:t>- экстернами – в образовательные организации по выбору экстернов.</w:t>
      </w:r>
    </w:p>
    <w:p w:rsidR="00C22A81" w:rsidRPr="00C22A81" w:rsidRDefault="00C22A81" w:rsidP="00C22A81">
      <w:pPr>
        <w:pStyle w:val="a4"/>
        <w:spacing w:before="0" w:beforeAutospacing="0" w:after="160" w:afterAutospacing="0"/>
        <w:jc w:val="both"/>
        <w:rPr>
          <w:b/>
          <w:sz w:val="32"/>
        </w:rPr>
      </w:pPr>
      <w:r w:rsidRPr="00C22A81">
        <w:rPr>
          <w:rStyle w:val="a3"/>
          <w:b w:val="0"/>
          <w:szCs w:val="21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</w:t>
      </w:r>
      <w:bookmarkStart w:id="0" w:name="_GoBack"/>
      <w:bookmarkEnd w:id="0"/>
      <w:r w:rsidRPr="00C22A81">
        <w:rPr>
          <w:rStyle w:val="a3"/>
          <w:b w:val="0"/>
          <w:szCs w:val="21"/>
        </w:rPr>
        <w:t>сть, или уполномоченными лицами на основании документов, удостоверяющих личность и доверенности.</w:t>
      </w:r>
    </w:p>
    <w:p w:rsidR="00C22A81" w:rsidRPr="00C22A81" w:rsidRDefault="00C22A81" w:rsidP="00C22A81">
      <w:pPr>
        <w:pStyle w:val="a4"/>
        <w:spacing w:before="0" w:beforeAutospacing="0" w:after="160" w:afterAutospacing="0"/>
        <w:jc w:val="both"/>
        <w:rPr>
          <w:b/>
          <w:sz w:val="32"/>
        </w:rPr>
      </w:pPr>
      <w:r w:rsidRPr="00C22A81">
        <w:rPr>
          <w:rStyle w:val="a3"/>
          <w:b w:val="0"/>
          <w:szCs w:val="21"/>
        </w:rPr>
        <w:t xml:space="preserve"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22A81">
        <w:rPr>
          <w:rStyle w:val="a3"/>
          <w:b w:val="0"/>
          <w:szCs w:val="21"/>
        </w:rPr>
        <w:t>медико-социальной</w:t>
      </w:r>
      <w:proofErr w:type="gramEnd"/>
      <w:r w:rsidRPr="00C22A81">
        <w:rPr>
          <w:rStyle w:val="a3"/>
          <w:b w:val="0"/>
          <w:szCs w:val="21"/>
        </w:rPr>
        <w:t xml:space="preserve"> экспертизы (далее – справка, подтверждающая инвалидность).</w:t>
      </w:r>
    </w:p>
    <w:p w:rsidR="000F4E7F" w:rsidRDefault="000F4E7F"/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>ИНФОРМАЦИЯ</w:t>
      </w:r>
    </w:p>
    <w:p w:rsidR="00C22A81" w:rsidRP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 xml:space="preserve"> о сроках, местах подачи заявления на участие </w:t>
      </w:r>
      <w:proofErr w:type="gramStart"/>
      <w:r w:rsidRPr="00C22A81">
        <w:rPr>
          <w:rStyle w:val="a3"/>
          <w:sz w:val="28"/>
        </w:rPr>
        <w:t>в</w:t>
      </w:r>
      <w:proofErr w:type="gramEnd"/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 w:rsidRPr="00C22A81">
        <w:rPr>
          <w:rStyle w:val="a3"/>
          <w:sz w:val="28"/>
        </w:rPr>
        <w:t xml:space="preserve">государственной итоговой аттестации по </w:t>
      </w:r>
      <w:proofErr w:type="gramStart"/>
      <w:r w:rsidRPr="00C22A81">
        <w:rPr>
          <w:rStyle w:val="a3"/>
          <w:sz w:val="28"/>
        </w:rPr>
        <w:t>образовательным</w:t>
      </w:r>
      <w:proofErr w:type="gramEnd"/>
      <w:r w:rsidRPr="00C22A81">
        <w:rPr>
          <w:rStyle w:val="a3"/>
          <w:sz w:val="28"/>
        </w:rPr>
        <w:t xml:space="preserve"> </w:t>
      </w:r>
    </w:p>
    <w:p w:rsidR="00C22A81" w:rsidRDefault="00C22A81" w:rsidP="00C22A81">
      <w:pPr>
        <w:pStyle w:val="voice"/>
        <w:spacing w:before="0" w:beforeAutospacing="0" w:after="0" w:afterAutospacing="0"/>
        <w:jc w:val="center"/>
        <w:rPr>
          <w:rStyle w:val="a3"/>
          <w:sz w:val="28"/>
        </w:rPr>
      </w:pPr>
      <w:r>
        <w:rPr>
          <w:rStyle w:val="a3"/>
          <w:sz w:val="28"/>
        </w:rPr>
        <w:t xml:space="preserve">программам </w:t>
      </w:r>
      <w:r w:rsidRPr="00C22A81">
        <w:rPr>
          <w:rStyle w:val="a3"/>
          <w:sz w:val="28"/>
        </w:rPr>
        <w:t xml:space="preserve">основного общего образования (ГИА-9) </w:t>
      </w:r>
    </w:p>
    <w:p w:rsidR="00C22A81" w:rsidRPr="00C22A81" w:rsidRDefault="00C22A81" w:rsidP="00C22A81">
      <w:pPr>
        <w:pStyle w:val="voice"/>
        <w:spacing w:before="0" w:beforeAutospacing="0" w:after="0" w:afterAutospacing="0"/>
        <w:jc w:val="center"/>
        <w:rPr>
          <w:b/>
          <w:bCs/>
          <w:sz w:val="28"/>
        </w:rPr>
      </w:pPr>
    </w:p>
    <w:p w:rsidR="00C22A81" w:rsidRDefault="00C22A81" w:rsidP="00C22A81">
      <w:pPr>
        <w:pStyle w:val="voice"/>
        <w:spacing w:before="0" w:beforeAutospacing="0" w:after="0" w:afterAutospacing="0"/>
      </w:pPr>
      <w:r>
        <w:t xml:space="preserve">Согласно Федеральному Порядку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>аттестации по образовательным программам основного общего образования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 xml:space="preserve">для участия в ГИА-9 обучающиеся подают заявления </w:t>
      </w:r>
      <w:proofErr w:type="gramStart"/>
      <w:r>
        <w:t>в</w:t>
      </w:r>
      <w:proofErr w:type="gramEnd"/>
      <w:r>
        <w:t xml:space="preserve"> образовательные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>организации, в которых обучающиеся осваивают образовательные</w:t>
      </w:r>
    </w:p>
    <w:p w:rsidR="00C22A81" w:rsidRDefault="00C22A81" w:rsidP="00C22A81">
      <w:pPr>
        <w:pStyle w:val="voice"/>
        <w:spacing w:before="0" w:beforeAutospacing="0" w:after="0" w:afterAutospacing="0"/>
      </w:pPr>
      <w:r>
        <w:t>программы основного общего образования.</w:t>
      </w:r>
    </w:p>
    <w:p w:rsidR="000F4E7F" w:rsidRDefault="00C22A81" w:rsidP="00C22A81">
      <w:pPr>
        <w:pStyle w:val="voice"/>
      </w:pPr>
      <w:r>
        <w:t xml:space="preserve">Указанные заявления подаются </w:t>
      </w:r>
      <w:r w:rsidR="000F4E7F">
        <w:t xml:space="preserve">в МБОУ «СШ </w:t>
      </w:r>
      <w:proofErr w:type="gramStart"/>
      <w:r w:rsidR="000F4E7F">
        <w:t>с</w:t>
      </w:r>
      <w:proofErr w:type="gramEnd"/>
      <w:r w:rsidR="000F4E7F">
        <w:t xml:space="preserve">. </w:t>
      </w:r>
      <w:proofErr w:type="gramStart"/>
      <w:r w:rsidR="000F4E7F">
        <w:t>Толс</w:t>
      </w:r>
      <w:r>
        <w:t>тая</w:t>
      </w:r>
      <w:proofErr w:type="gramEnd"/>
      <w:r>
        <w:t xml:space="preserve"> Дубрава» не позднее 1 марта.</w:t>
      </w:r>
    </w:p>
    <w:p w:rsidR="00092327" w:rsidRPr="00C22A81" w:rsidRDefault="00C22A81" w:rsidP="00C22A81">
      <w:pPr>
        <w:spacing w:after="0" w:line="240" w:lineRule="auto"/>
        <w:rPr>
          <w:rFonts w:ascii="Times New Roman" w:hAnsi="Times New Roman" w:cs="Times New Roman"/>
        </w:rPr>
      </w:pPr>
      <w:r w:rsidRPr="00C22A81">
        <w:rPr>
          <w:rFonts w:ascii="Times New Roman" w:hAnsi="Times New Roman" w:cs="Times New Roman"/>
        </w:rPr>
        <w:t>Экстерны подают заявления в образовательную организацию по своему</w:t>
      </w:r>
      <w:r>
        <w:rPr>
          <w:rFonts w:ascii="Times New Roman" w:hAnsi="Times New Roman" w:cs="Times New Roman"/>
        </w:rPr>
        <w:t xml:space="preserve"> </w:t>
      </w:r>
      <w:r w:rsidRPr="00C22A81">
        <w:rPr>
          <w:rFonts w:ascii="Times New Roman" w:hAnsi="Times New Roman" w:cs="Times New Roman"/>
        </w:rPr>
        <w:t>выбору</w:t>
      </w:r>
      <w:r>
        <w:rPr>
          <w:rFonts w:ascii="Times New Roman" w:hAnsi="Times New Roman" w:cs="Times New Roman"/>
        </w:rPr>
        <w:t>.</w:t>
      </w:r>
    </w:p>
    <w:sectPr w:rsidR="00092327" w:rsidRPr="00C2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D"/>
    <w:rsid w:val="00054E1D"/>
    <w:rsid w:val="00092327"/>
    <w:rsid w:val="000F4E7F"/>
    <w:rsid w:val="00C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F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4E7F"/>
    <w:rPr>
      <w:b/>
      <w:bCs/>
    </w:rPr>
  </w:style>
  <w:style w:type="paragraph" w:styleId="a4">
    <w:name w:val="Normal (Web)"/>
    <w:basedOn w:val="a"/>
    <w:uiPriority w:val="99"/>
    <w:semiHidden/>
    <w:unhideWhenUsed/>
    <w:rsid w:val="00C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F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4E7F"/>
    <w:rPr>
      <w:b/>
      <w:bCs/>
    </w:rPr>
  </w:style>
  <w:style w:type="paragraph" w:styleId="a4">
    <w:name w:val="Normal (Web)"/>
    <w:basedOn w:val="a"/>
    <w:uiPriority w:val="99"/>
    <w:semiHidden/>
    <w:unhideWhenUsed/>
    <w:rsid w:val="00C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Секретарь</dc:creator>
  <cp:keywords/>
  <dc:description/>
  <cp:lastModifiedBy>Школа Секретарь</cp:lastModifiedBy>
  <cp:revision>5</cp:revision>
  <dcterms:created xsi:type="dcterms:W3CDTF">2023-12-11T08:14:00Z</dcterms:created>
  <dcterms:modified xsi:type="dcterms:W3CDTF">2023-12-11T09:15:00Z</dcterms:modified>
</cp:coreProperties>
</file>