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38" w:rsidRDefault="00DC4F38" w:rsidP="00DC4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F38" w:rsidRDefault="00DC4F38" w:rsidP="00DC4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24F9" w:rsidRDefault="002724F9" w:rsidP="008728D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</w:p>
    <w:p w:rsidR="002724F9" w:rsidRPr="00D40A12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1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B0252B" w:rsidRPr="00D40A12" w:rsidRDefault="00B0252B" w:rsidP="00DC4F3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12">
        <w:rPr>
          <w:rFonts w:ascii="Times New Roman" w:hAnsi="Times New Roman" w:cs="Times New Roman"/>
          <w:b/>
          <w:sz w:val="28"/>
          <w:szCs w:val="28"/>
        </w:rPr>
        <w:t>СШ «села Толстая Дубрава»</w:t>
      </w:r>
    </w:p>
    <w:p w:rsidR="00386E97" w:rsidRDefault="00386E97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4F9" w:rsidRPr="002724F9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2724F9" w:rsidRPr="002724F9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МБОУ </w:t>
      </w:r>
      <w:r w:rsidR="00B03725">
        <w:rPr>
          <w:rFonts w:ascii="Times New Roman" w:hAnsi="Times New Roman" w:cs="Times New Roman"/>
          <w:sz w:val="28"/>
          <w:szCs w:val="28"/>
        </w:rPr>
        <w:t>СШ «села Толстая Дубрава»</w:t>
      </w:r>
    </w:p>
    <w:p w:rsidR="002724F9" w:rsidRPr="002724F9" w:rsidRDefault="002724F9" w:rsidP="00B0252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</w:t>
      </w:r>
      <w:r w:rsidR="00B0252B">
        <w:rPr>
          <w:rFonts w:ascii="Times New Roman" w:hAnsi="Times New Roman" w:cs="Times New Roman"/>
          <w:sz w:val="28"/>
          <w:szCs w:val="28"/>
        </w:rPr>
        <w:t xml:space="preserve"> Огнева И.И.</w:t>
      </w: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724F9" w:rsidRPr="002724F9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Рассмотрено на педагогическом совете</w:t>
      </w:r>
    </w:p>
    <w:p w:rsidR="00DD67C8" w:rsidRPr="00DC4F38" w:rsidRDefault="002724F9" w:rsidP="00DC4F3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</w:t>
      </w:r>
      <w:r w:rsidR="00FC39CB">
        <w:rPr>
          <w:rFonts w:ascii="Times New Roman" w:hAnsi="Times New Roman" w:cs="Times New Roman"/>
          <w:sz w:val="28"/>
          <w:szCs w:val="28"/>
        </w:rPr>
        <w:t>отокол</w:t>
      </w:r>
      <w:r w:rsidRPr="002724F9">
        <w:rPr>
          <w:rFonts w:ascii="Times New Roman" w:hAnsi="Times New Roman" w:cs="Times New Roman"/>
          <w:sz w:val="28"/>
          <w:szCs w:val="28"/>
        </w:rPr>
        <w:t xml:space="preserve"> № </w:t>
      </w:r>
      <w:r w:rsidR="00B0252B">
        <w:rPr>
          <w:rFonts w:ascii="Times New Roman" w:hAnsi="Times New Roman" w:cs="Times New Roman"/>
          <w:sz w:val="28"/>
          <w:szCs w:val="28"/>
        </w:rPr>
        <w:t>1</w:t>
      </w:r>
      <w:r w:rsidRPr="002724F9">
        <w:rPr>
          <w:rFonts w:ascii="Times New Roman" w:hAnsi="Times New Roman" w:cs="Times New Roman"/>
          <w:sz w:val="28"/>
          <w:szCs w:val="28"/>
        </w:rPr>
        <w:t xml:space="preserve"> от </w:t>
      </w:r>
      <w:r w:rsidR="00B0252B">
        <w:rPr>
          <w:rFonts w:ascii="Times New Roman" w:hAnsi="Times New Roman" w:cs="Times New Roman"/>
          <w:sz w:val="28"/>
          <w:szCs w:val="28"/>
        </w:rPr>
        <w:t xml:space="preserve">30 августа 2024 </w:t>
      </w:r>
      <w:r w:rsidRPr="002724F9">
        <w:rPr>
          <w:rFonts w:ascii="Times New Roman" w:hAnsi="Times New Roman" w:cs="Times New Roman"/>
          <w:sz w:val="28"/>
          <w:szCs w:val="28"/>
        </w:rPr>
        <w:t>года</w:t>
      </w:r>
    </w:p>
    <w:p w:rsidR="002724F9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67C8">
        <w:rPr>
          <w:rFonts w:ascii="Times New Roman" w:hAnsi="Times New Roman" w:cs="Times New Roman"/>
          <w:b/>
          <w:sz w:val="44"/>
          <w:szCs w:val="44"/>
        </w:rPr>
        <w:t>Дополнит</w:t>
      </w:r>
      <w:r w:rsidR="009748D8">
        <w:rPr>
          <w:rFonts w:ascii="Times New Roman" w:hAnsi="Times New Roman" w:cs="Times New Roman"/>
          <w:b/>
          <w:sz w:val="44"/>
          <w:szCs w:val="44"/>
        </w:rPr>
        <w:t xml:space="preserve">ельная </w:t>
      </w:r>
      <w:proofErr w:type="spellStart"/>
      <w:r w:rsidR="009748D8">
        <w:rPr>
          <w:rFonts w:ascii="Times New Roman" w:hAnsi="Times New Roman" w:cs="Times New Roman"/>
          <w:b/>
          <w:sz w:val="44"/>
          <w:szCs w:val="44"/>
        </w:rPr>
        <w:t>общеразвивающая</w:t>
      </w:r>
      <w:proofErr w:type="spellEnd"/>
      <w:r w:rsidR="009748D8">
        <w:rPr>
          <w:rFonts w:ascii="Times New Roman" w:hAnsi="Times New Roman" w:cs="Times New Roman"/>
          <w:b/>
          <w:sz w:val="44"/>
          <w:szCs w:val="44"/>
        </w:rPr>
        <w:t xml:space="preserve"> программа</w:t>
      </w:r>
    </w:p>
    <w:p w:rsidR="009748D8" w:rsidRPr="00DD67C8" w:rsidRDefault="009748D8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физкультурно-спортивной направленности</w:t>
      </w:r>
    </w:p>
    <w:p w:rsidR="002724F9" w:rsidRDefault="002724F9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67C8">
        <w:rPr>
          <w:rFonts w:ascii="Times New Roman" w:hAnsi="Times New Roman" w:cs="Times New Roman"/>
          <w:b/>
          <w:sz w:val="44"/>
          <w:szCs w:val="44"/>
        </w:rPr>
        <w:t>«Шахматный всеобуч»</w:t>
      </w:r>
    </w:p>
    <w:p w:rsidR="00D40A12" w:rsidRDefault="00221B53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Возраст учащихся: 7</w:t>
      </w:r>
      <w:r w:rsidR="00D40A12" w:rsidRPr="00D40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-12 лет</w:t>
      </w:r>
    </w:p>
    <w:p w:rsidR="00D40A12" w:rsidRDefault="00A02E7D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Срок реализации: 3</w:t>
      </w:r>
      <w:r w:rsidR="00D40A12" w:rsidRPr="00D40A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</w:p>
    <w:p w:rsidR="00D40A12" w:rsidRPr="00D40A12" w:rsidRDefault="00D40A12" w:rsidP="009748D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38" w:rsidRPr="00D40A12" w:rsidRDefault="002724F9" w:rsidP="00D40A1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7C8">
        <w:rPr>
          <w:rFonts w:ascii="Times New Roman" w:hAnsi="Times New Roman" w:cs="Times New Roman"/>
          <w:sz w:val="56"/>
          <w:szCs w:val="56"/>
        </w:rPr>
        <w:t xml:space="preserve">                      </w:t>
      </w:r>
      <w:r w:rsidR="00DC4F38">
        <w:rPr>
          <w:rFonts w:ascii="Times New Roman" w:hAnsi="Times New Roman" w:cs="Times New Roman"/>
          <w:sz w:val="56"/>
          <w:szCs w:val="56"/>
        </w:rPr>
        <w:t xml:space="preserve">       </w:t>
      </w:r>
      <w:r w:rsidR="00D40A12" w:rsidRPr="00D40A12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D40A12" w:rsidRDefault="00FF4822" w:rsidP="00D40A1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40A12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DC4F38" w:rsidRDefault="00D40A12" w:rsidP="00D40A1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А.Ю.</w:t>
      </w:r>
      <w:r w:rsidR="00FF482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4F38" w:rsidRDefault="00DC4F38" w:rsidP="00DC4F3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822" w:rsidRDefault="00FF4822" w:rsidP="00DC4F3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822" w:rsidRDefault="00FF4822" w:rsidP="00D40A1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22" w:rsidRDefault="00FF4822" w:rsidP="00DC4F3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97" w:rsidRPr="002724F9" w:rsidRDefault="00386E97" w:rsidP="00BC477D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52B" w:rsidRPr="00583D8B" w:rsidRDefault="00583D8B" w:rsidP="00386E97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D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83D8B">
        <w:rPr>
          <w:rFonts w:ascii="Times New Roman" w:hAnsi="Times New Roman" w:cs="Times New Roman"/>
          <w:b/>
          <w:sz w:val="28"/>
          <w:szCs w:val="28"/>
        </w:rPr>
        <w:t xml:space="preserve">. Толстая Дубрава </w:t>
      </w:r>
      <w:r w:rsidR="00B0252B" w:rsidRPr="00583D8B">
        <w:rPr>
          <w:rFonts w:ascii="Times New Roman" w:hAnsi="Times New Roman" w:cs="Times New Roman"/>
          <w:b/>
          <w:sz w:val="28"/>
          <w:szCs w:val="28"/>
        </w:rPr>
        <w:t>2024</w:t>
      </w:r>
      <w:r w:rsidR="002724F9" w:rsidRPr="00583D8B">
        <w:rPr>
          <w:rFonts w:ascii="Times New Roman" w:hAnsi="Times New Roman" w:cs="Times New Roman"/>
          <w:b/>
          <w:sz w:val="28"/>
          <w:szCs w:val="28"/>
        </w:rPr>
        <w:t>г.</w:t>
      </w:r>
    </w:p>
    <w:p w:rsidR="00B0252B" w:rsidRDefault="00B0252B" w:rsidP="00386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AF6" w:rsidRDefault="005C6AF6" w:rsidP="005C6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273DB" w:rsidRDefault="00B273DB" w:rsidP="005C6A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0160F" w:rsidRDefault="00F0160F" w:rsidP="00F0160F">
      <w:pPr>
        <w:shd w:val="clear" w:color="auto" w:fill="FFFFFF"/>
        <w:spacing w:after="0" w:line="240" w:lineRule="auto"/>
        <w:ind w:right="282" w:firstLine="8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0160F">
        <w:rPr>
          <w:rFonts w:ascii="Times New Roman" w:eastAsia="Times New Roman" w:hAnsi="Times New Roman" w:cs="Times New Roman"/>
          <w:color w:val="000000"/>
          <w:sz w:val="28"/>
        </w:rPr>
        <w:t xml:space="preserve">При разработке дополнительной общеобразовательной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использовались следующие </w:t>
      </w:r>
      <w:r w:rsidRPr="00F0160F">
        <w:rPr>
          <w:rFonts w:ascii="Times New Roman" w:eastAsia="Times New Roman" w:hAnsi="Times New Roman" w:cs="Times New Roman"/>
          <w:bCs/>
          <w:iCs/>
          <w:color w:val="000000"/>
          <w:sz w:val="28"/>
        </w:rPr>
        <w:t>ос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новные нормативные документы</w:t>
      </w:r>
      <w:r w:rsidRPr="00F0160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7489F" w:rsidRPr="00F0160F" w:rsidRDefault="0097489F" w:rsidP="00F0160F">
      <w:pPr>
        <w:shd w:val="clear" w:color="auto" w:fill="FFFFFF"/>
        <w:spacing w:after="0" w:line="240" w:lineRule="auto"/>
        <w:ind w:right="28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89F" w:rsidRPr="0097489F" w:rsidRDefault="0097489F" w:rsidP="00F0160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7489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едеральный закон об образовании</w:t>
      </w:r>
    </w:p>
    <w:p w:rsidR="00F0160F" w:rsidRPr="00F0160F" w:rsidRDefault="00F0160F" w:rsidP="00F0160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60F">
        <w:rPr>
          <w:rFonts w:ascii="Times New Roman" w:eastAsia="Times New Roman" w:hAnsi="Times New Roman" w:cs="Times New Roman"/>
          <w:color w:val="000000"/>
          <w:sz w:val="28"/>
        </w:rPr>
        <w:t>Государственная программа Российской Федерации «Развитие образования» на 2013-2020 годы;</w:t>
      </w:r>
    </w:p>
    <w:p w:rsidR="00F0160F" w:rsidRPr="00F0160F" w:rsidRDefault="00F0160F" w:rsidP="00F0160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60F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0160F" w:rsidRPr="00F0160F" w:rsidRDefault="00F0160F" w:rsidP="00F0160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60F">
        <w:rPr>
          <w:rFonts w:ascii="Times New Roman" w:eastAsia="Times New Roman" w:hAnsi="Times New Roman" w:cs="Times New Roman"/>
          <w:color w:val="000000"/>
          <w:sz w:val="28"/>
        </w:rPr>
        <w:t xml:space="preserve">Санитарно-эпидемиологические правила и нормативы </w:t>
      </w:r>
      <w:proofErr w:type="spellStart"/>
      <w:r w:rsidRPr="00F0160F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F0160F">
        <w:rPr>
          <w:rFonts w:ascii="Times New Roman" w:eastAsia="Times New Roman" w:hAnsi="Times New Roman" w:cs="Times New Roman"/>
          <w:color w:val="000000"/>
          <w:sz w:val="28"/>
        </w:rPr>
        <w:t xml:space="preserve"> 2.4.4.3172-14 (Зарегистрировано в Минюсте России 20 августа 2014 г. N 33660);</w:t>
      </w:r>
    </w:p>
    <w:p w:rsidR="00B524BC" w:rsidRPr="00B524BC" w:rsidRDefault="00F0160F" w:rsidP="0001183A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60F">
        <w:rPr>
          <w:rFonts w:ascii="Times New Roman" w:eastAsia="Times New Roman" w:hAnsi="Times New Roman" w:cs="Times New Roman"/>
          <w:color w:val="000000"/>
          <w:sz w:val="28"/>
        </w:rPr>
        <w:t>Устав учреждения.</w:t>
      </w:r>
    </w:p>
    <w:p w:rsidR="009748D8" w:rsidRPr="00B524BC" w:rsidRDefault="005C6AF6" w:rsidP="00B524BC">
      <w:pPr>
        <w:shd w:val="clear" w:color="auto" w:fill="FFFFFF"/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4BC">
        <w:rPr>
          <w:b/>
          <w:sz w:val="28"/>
          <w:szCs w:val="28"/>
        </w:rPr>
        <w:br/>
      </w:r>
      <w:r w:rsidR="00B524BC" w:rsidRPr="00B524B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B524BC" w:rsidRPr="00B524B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B524BC" w:rsidRPr="00B524BC">
        <w:rPr>
          <w:rFonts w:ascii="Times New Roman" w:hAnsi="Times New Roman" w:cs="Times New Roman"/>
          <w:sz w:val="28"/>
          <w:szCs w:val="28"/>
        </w:rPr>
        <w:t xml:space="preserve"> </w:t>
      </w:r>
      <w:r w:rsidR="00F0160F" w:rsidRPr="00B524BC">
        <w:rPr>
          <w:rFonts w:ascii="Times New Roman" w:hAnsi="Times New Roman" w:cs="Times New Roman"/>
          <w:sz w:val="28"/>
          <w:szCs w:val="28"/>
        </w:rPr>
        <w:t>программа «Шахматный всеобуч</w:t>
      </w:r>
      <w:r w:rsidR="00B524BC" w:rsidRPr="00B524BC">
        <w:rPr>
          <w:rFonts w:ascii="Times New Roman" w:hAnsi="Times New Roman" w:cs="Times New Roman"/>
          <w:sz w:val="28"/>
          <w:szCs w:val="28"/>
        </w:rPr>
        <w:t>» имеет физкультурно-спортивную направленность</w:t>
      </w:r>
      <w:r w:rsidR="00FF306A" w:rsidRPr="00B524BC">
        <w:rPr>
          <w:rFonts w:ascii="Times New Roman" w:hAnsi="Times New Roman" w:cs="Times New Roman"/>
          <w:sz w:val="28"/>
          <w:szCs w:val="28"/>
        </w:rPr>
        <w:t xml:space="preserve"> </w:t>
      </w:r>
      <w:r w:rsidRPr="00B524BC">
        <w:rPr>
          <w:rFonts w:ascii="Times New Roman" w:hAnsi="Times New Roman" w:cs="Times New Roman"/>
          <w:sz w:val="28"/>
          <w:szCs w:val="28"/>
        </w:rPr>
        <w:t>и составлена на основе программы «Шахматы - ш</w:t>
      </w:r>
      <w:r w:rsidR="009748D8" w:rsidRPr="00B524BC">
        <w:rPr>
          <w:rFonts w:ascii="Times New Roman" w:hAnsi="Times New Roman" w:cs="Times New Roman"/>
          <w:sz w:val="28"/>
          <w:szCs w:val="28"/>
        </w:rPr>
        <w:t xml:space="preserve">коле» под редакцией </w:t>
      </w:r>
      <w:proofErr w:type="spellStart"/>
      <w:r w:rsidR="009748D8" w:rsidRPr="00B524BC">
        <w:rPr>
          <w:rFonts w:ascii="Times New Roman" w:hAnsi="Times New Roman" w:cs="Times New Roman"/>
          <w:sz w:val="28"/>
          <w:szCs w:val="28"/>
        </w:rPr>
        <w:t>И.Г.Сухина</w:t>
      </w:r>
      <w:proofErr w:type="spellEnd"/>
      <w:r w:rsidR="009748D8" w:rsidRPr="00B5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8D8" w:rsidRDefault="009748D8" w:rsidP="000118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9F" w:rsidRDefault="00D1069F" w:rsidP="002A7F4E">
      <w:pPr>
        <w:shd w:val="clear" w:color="auto" w:fill="FFFFFF"/>
        <w:spacing w:after="0" w:line="240" w:lineRule="auto"/>
        <w:ind w:left="852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69F" w:rsidRDefault="00D1069F" w:rsidP="009B7134">
      <w:pPr>
        <w:shd w:val="clear" w:color="auto" w:fill="FFFFFF"/>
        <w:spacing w:after="0" w:line="240" w:lineRule="auto"/>
        <w:ind w:left="852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F4E" w:rsidRDefault="009B7134" w:rsidP="00DC4F38">
      <w:pPr>
        <w:shd w:val="clear" w:color="auto" w:fill="FFFFFF"/>
        <w:spacing w:after="0" w:line="240" w:lineRule="auto"/>
        <w:ind w:left="852" w:right="28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713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C4F38" w:rsidRPr="00DC4F3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  <w:r w:rsidR="005C6AF6" w:rsidRPr="005C6AF6">
        <w:rPr>
          <w:rFonts w:ascii="Times New Roman" w:hAnsi="Times New Roman" w:cs="Times New Roman"/>
          <w:sz w:val="28"/>
          <w:szCs w:val="28"/>
        </w:rPr>
        <w:br/>
      </w:r>
    </w:p>
    <w:p w:rsidR="005C6AF6" w:rsidRPr="009B7134" w:rsidRDefault="005C6AF6" w:rsidP="00DC4F38">
      <w:pPr>
        <w:shd w:val="clear" w:color="auto" w:fill="FFFFFF"/>
        <w:spacing w:after="0" w:line="240" w:lineRule="auto"/>
        <w:ind w:left="852" w:right="282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5C6AF6" w:rsidRPr="005C6AF6" w:rsidRDefault="005C6AF6" w:rsidP="009B71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5C6AF6" w:rsidRPr="005C6AF6" w:rsidRDefault="005C6AF6" w:rsidP="009B71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способов мыслительной деятельности (абстрактно-логического мышления, памяти, внимания, творческого воображения, умения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зводить логические операции);</w:t>
      </w:r>
    </w:p>
    <w:p w:rsidR="005C6AF6" w:rsidRDefault="005C6AF6" w:rsidP="009B71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здоровом образе жизни.</w:t>
      </w:r>
    </w:p>
    <w:p w:rsidR="00D1069F" w:rsidRDefault="00D1069F" w:rsidP="00D1069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69F">
        <w:rPr>
          <w:rFonts w:ascii="Times New Roman" w:eastAsia="Times New Roman" w:hAnsi="Times New Roman" w:cs="Times New Roman"/>
          <w:b/>
          <w:sz w:val="28"/>
          <w:szCs w:val="28"/>
        </w:rPr>
        <w:t>Возраст детей</w:t>
      </w:r>
      <w:r w:rsidRPr="00D1069F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 данной образовательной программы</w:t>
      </w:r>
      <w:r w:rsidR="00221B53">
        <w:rPr>
          <w:rFonts w:ascii="Times New Roman" w:eastAsia="Times New Roman" w:hAnsi="Times New Roman" w:cs="Times New Roman"/>
          <w:sz w:val="28"/>
          <w:szCs w:val="28"/>
        </w:rPr>
        <w:t xml:space="preserve"> – 7</w:t>
      </w:r>
      <w:r w:rsidR="00386E97">
        <w:rPr>
          <w:rFonts w:ascii="Times New Roman" w:eastAsia="Times New Roman" w:hAnsi="Times New Roman" w:cs="Times New Roman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6648D7" w:rsidRDefault="006648D7" w:rsidP="006648D7">
      <w:pPr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6648D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Сроки реализации программы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Pr="006648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48D7" w:rsidRDefault="00567982" w:rsidP="006648D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рассчитана на 3</w:t>
      </w:r>
      <w:r w:rsidR="006648D7" w:rsidRPr="00664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обучения </w:t>
      </w:r>
      <w:r w:rsidR="001E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(68</w:t>
      </w:r>
      <w:r w:rsidR="002B0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в год)</w:t>
      </w:r>
    </w:p>
    <w:p w:rsidR="002B00F1" w:rsidRPr="002B00F1" w:rsidRDefault="002B00F1" w:rsidP="002B00F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65C23">
        <w:rPr>
          <w:rFonts w:ascii="Times New Roman" w:hAnsi="Times New Roman"/>
          <w:b/>
          <w:sz w:val="28"/>
          <w:szCs w:val="28"/>
        </w:rPr>
        <w:t>Режим занятий</w:t>
      </w:r>
    </w:p>
    <w:p w:rsidR="0097489F" w:rsidRDefault="0097489F" w:rsidP="0097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C23">
        <w:rPr>
          <w:rFonts w:ascii="Times New Roman" w:hAnsi="Times New Roman"/>
          <w:sz w:val="28"/>
          <w:szCs w:val="28"/>
        </w:rPr>
        <w:t>Коли</w:t>
      </w:r>
      <w:r>
        <w:rPr>
          <w:rFonts w:ascii="Times New Roman" w:hAnsi="Times New Roman"/>
          <w:sz w:val="28"/>
          <w:szCs w:val="28"/>
        </w:rPr>
        <w:t>чество занятий по расписанию – 1</w:t>
      </w:r>
      <w:r w:rsidR="002B0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A65C23">
        <w:rPr>
          <w:rFonts w:ascii="Times New Roman" w:hAnsi="Times New Roman"/>
          <w:sz w:val="28"/>
          <w:szCs w:val="28"/>
        </w:rPr>
        <w:t xml:space="preserve"> в неделю.</w:t>
      </w:r>
    </w:p>
    <w:p w:rsidR="002B00F1" w:rsidRPr="00A65C23" w:rsidRDefault="002B00F1" w:rsidP="0097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Общее </w:t>
      </w:r>
      <w:r w:rsidR="001E0106">
        <w:rPr>
          <w:rFonts w:ascii="Times New Roman" w:hAnsi="Times New Roman"/>
          <w:sz w:val="28"/>
          <w:szCs w:val="28"/>
        </w:rPr>
        <w:t>количество учебных недель - 34</w:t>
      </w:r>
    </w:p>
    <w:p w:rsidR="0097489F" w:rsidRPr="00A65C23" w:rsidRDefault="001E0106" w:rsidP="00974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– 1 час.</w:t>
      </w: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b/>
          <w:sz w:val="28"/>
          <w:szCs w:val="28"/>
        </w:rPr>
        <w:t> Обучение осуществляется на основе общих </w:t>
      </w: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методических принципов:</w:t>
      </w:r>
    </w:p>
    <w:p w:rsidR="005C6AF6" w:rsidRPr="005C6AF6" w:rsidRDefault="005C6AF6" w:rsidP="009B71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развивающей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 деятельности: игра не ради игры, а с целью развития личности каждого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>ника и всего коллектива в целом;</w:t>
      </w:r>
    </w:p>
    <w:p w:rsidR="005C6AF6" w:rsidRPr="005C6AF6" w:rsidRDefault="005C6AF6" w:rsidP="009B71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активной включенности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 каждого ребенка в игровое действие, а не пассивное        созерцание со стороны;</w:t>
      </w:r>
    </w:p>
    <w:p w:rsidR="005C6AF6" w:rsidRDefault="005C6AF6" w:rsidP="009B71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  доступности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, последовательности и системности  изложения программного материала.</w:t>
      </w:r>
    </w:p>
    <w:p w:rsidR="005C6AF6" w:rsidRPr="005C6AF6" w:rsidRDefault="005C6AF6" w:rsidP="005C6A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5C6AF6">
        <w:rPr>
          <w:rFonts w:ascii="Times New Roman" w:eastAsia="Times New Roman" w:hAnsi="Times New Roman" w:cs="Times New Roman"/>
          <w:b/>
          <w:sz w:val="28"/>
          <w:szCs w:val="28"/>
        </w:rPr>
        <w:t>Основой организации работы с детьми в данной программе является система </w:t>
      </w: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дидактических принципов</w:t>
      </w:r>
      <w:r w:rsidRPr="005C6AF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5C6AF6" w:rsidRPr="005C6AF6" w:rsidRDefault="005C6AF6" w:rsidP="009B71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психологической комфортности</w:t>
      </w:r>
      <w:r w:rsidRPr="005C6AF6">
        <w:rPr>
          <w:rFonts w:ascii="Times New Roman" w:eastAsia="Times New Roman" w:hAnsi="Times New Roman" w:cs="Times New Roman"/>
          <w:iCs/>
          <w:sz w:val="28"/>
          <w:szCs w:val="28"/>
        </w:rPr>
        <w:t> - 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создание образовательной среды, обеспечивающей снятие всех стрессообразующих факторов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AF6" w:rsidRPr="005C6AF6" w:rsidRDefault="005C6AF6" w:rsidP="009B71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минимакса - 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обеспечивается возможность продвижения каждого ребенка своим темпом;</w:t>
      </w:r>
    </w:p>
    <w:p w:rsidR="005C6AF6" w:rsidRPr="005C6AF6" w:rsidRDefault="005C6AF6" w:rsidP="009B71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целостного представления о мире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 - при введении нового знания раскрывается его взаимосвязь с предметами и явлениями окружающего мира</w:t>
      </w:r>
      <w:r w:rsidRPr="005C6AF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C6AF6" w:rsidRPr="005C6AF6" w:rsidRDefault="005C6AF6" w:rsidP="009B71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вариативности</w:t>
      </w:r>
      <w:r w:rsidRPr="005C6AF6">
        <w:rPr>
          <w:rFonts w:ascii="Times New Roman" w:eastAsia="Times New Roman" w:hAnsi="Times New Roman" w:cs="Times New Roman"/>
          <w:iCs/>
          <w:sz w:val="28"/>
          <w:szCs w:val="28"/>
        </w:rPr>
        <w:t> - 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5C6AF6" w:rsidRPr="005C6AF6" w:rsidRDefault="005C6AF6" w:rsidP="009B71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творчества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 - процесс обучения сориентирован на приобретение детьми собственного опыта творческой деятельности.</w:t>
      </w: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         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 личностного развития. Это позволяет рассчитывать на  проявление у детей устойчивого  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учит принимать самостоятельные решения и нести ответственность за них.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 методы обучения:</w:t>
      </w:r>
      <w:r w:rsidRPr="005C6AF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softHyphen/>
        <w:t>щих, зачастую, отказ от общепринятых стереотипов.</w:t>
      </w:r>
    </w:p>
    <w:p w:rsidR="005C6AF6" w:rsidRPr="005C6AF6" w:rsidRDefault="005C6AF6" w:rsidP="005C6A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На начальном этапе преобладают </w:t>
      </w: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игровой, </w:t>
      </w:r>
      <w:proofErr w:type="gramStart"/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наглядный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репродуктивный методы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. Они применяется при знакомстве с шахматными фигурами, 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изучении шахматной доски, обучении правилам игры, реализации материального перевеса.</w:t>
      </w:r>
    </w:p>
    <w:p w:rsidR="005C6AF6" w:rsidRPr="005C6AF6" w:rsidRDefault="005C6AF6" w:rsidP="005C6A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продуктивный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 Для того чтобы реализовать на доске свой замысел, учащийся овладевает тактическим арсеналом шахмат, вследствие чего формируется следующий алгоритм  мышления:  анализ позиции - мотив - идея - расчёт - ход. Продуктивный метод играет большую роль и в дальнейшем при изучении де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softHyphen/>
        <w:t>бютов и основ позиционной игры, особенно при изучении типовых позиций миттель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softHyphen/>
        <w:t>шпиля и эндшпиля.</w:t>
      </w:r>
    </w:p>
    <w:p w:rsidR="005C6AF6" w:rsidRPr="005C6AF6" w:rsidRDefault="005C6AF6" w:rsidP="005C6A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При изучении дебютной теории основным методом является </w:t>
      </w:r>
      <w:proofErr w:type="gramStart"/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частично-поисковый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  <w:u w:val="single"/>
        </w:rPr>
        <w:t>. 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5C6AF6" w:rsidRPr="005C6AF6" w:rsidRDefault="005C6AF6" w:rsidP="005C6A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На более поздних этапах в обучении применяется </w:t>
      </w: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творческий метод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, для совершенствования тактического мастерства учащихся (само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5C6AF6" w:rsidRPr="005C6AF6" w:rsidRDefault="005C6AF6" w:rsidP="005C6A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проблемного обучения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A64F03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A64F03" w:rsidRDefault="00A64F03" w:rsidP="005C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</w:t>
      </w:r>
      <w:r w:rsidR="00247E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овная форма обучения </w:t>
      </w:r>
      <w:r w:rsidR="002B00F1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="00247E5D" w:rsidRPr="00247E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очна</w:t>
      </w:r>
      <w:r w:rsidR="002B00F1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</w:p>
    <w:p w:rsidR="002B00F1" w:rsidRPr="002B00F1" w:rsidRDefault="002B00F1" w:rsidP="005C6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0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Средства обучения</w:t>
      </w:r>
    </w:p>
    <w:p w:rsidR="005C6AF6" w:rsidRPr="005C6AF6" w:rsidRDefault="005C6AF6" w:rsidP="009B71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Практическая игра.</w:t>
      </w:r>
    </w:p>
    <w:p w:rsidR="005C6AF6" w:rsidRPr="005C6AF6" w:rsidRDefault="005C6AF6" w:rsidP="009B71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Решение шахматных задач, комбинаций и этюдов.</w:t>
      </w:r>
    </w:p>
    <w:p w:rsidR="005C6AF6" w:rsidRPr="005C6AF6" w:rsidRDefault="005C6AF6" w:rsidP="009B71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Дидактические игры и задания, игровые упражнения;</w:t>
      </w:r>
    </w:p>
    <w:p w:rsidR="005C6AF6" w:rsidRPr="005C6AF6" w:rsidRDefault="005C6AF6" w:rsidP="009B71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Теоретические занятия, шахматные игры, шахматные дидактические игрушки.</w:t>
      </w:r>
    </w:p>
    <w:p w:rsidR="005C6AF6" w:rsidRPr="00601DE9" w:rsidRDefault="005C6AF6" w:rsidP="009B71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Участие в турнирах и соревнованиях.</w:t>
      </w: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6AF6" w:rsidRPr="005C6AF6" w:rsidRDefault="005C6AF6" w:rsidP="00601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образовательной деятельности:</w:t>
      </w:r>
    </w:p>
    <w:p w:rsidR="005C6AF6" w:rsidRPr="005C6AF6" w:rsidRDefault="005C6AF6" w:rsidP="005C6A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Рост личностного, интеллектуального и социального  развития ребёнка, развитие коммуникативных способностей, инициативности, толерантности, самостоятельности.</w:t>
      </w:r>
    </w:p>
    <w:p w:rsidR="005C6AF6" w:rsidRPr="005C6AF6" w:rsidRDefault="005C6AF6" w:rsidP="005C6A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5C6AF6" w:rsidRPr="005C6AF6" w:rsidRDefault="005C6AF6" w:rsidP="005C6A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9B7134" w:rsidRDefault="005C6AF6" w:rsidP="009B7134">
      <w:pPr>
        <w:pStyle w:val="a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6AF6">
        <w:rPr>
          <w:sz w:val="28"/>
          <w:szCs w:val="28"/>
          <w:lang w:eastAsia="ru-RU"/>
        </w:rPr>
        <w:lastRenderedPageBreak/>
        <w:br/>
      </w:r>
      <w:r w:rsidRPr="005C6AF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Конечным результатом обучения</w:t>
      </w:r>
      <w:r w:rsidRPr="005C6AF6">
        <w:rPr>
          <w:rFonts w:ascii="Times New Roman" w:hAnsi="Times New Roman" w:cs="Times New Roman"/>
          <w:sz w:val="28"/>
          <w:szCs w:val="28"/>
          <w:lang w:eastAsia="ru-RU"/>
        </w:rPr>
        <w:t> считается умение сыграть по правилам  шахматную партию от начала до конца. Это предполагает определенную прочность знаний и умение применять их на практике.</w:t>
      </w:r>
      <w:r w:rsidRPr="005C6A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A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47E5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Формы промежуточной аттестации</w:t>
      </w:r>
      <w:r w:rsidR="009B71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C6AF6" w:rsidRPr="005C6AF6" w:rsidRDefault="005C6AF6" w:rsidP="009B7134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C6AF6">
        <w:rPr>
          <w:rFonts w:ascii="Times New Roman" w:hAnsi="Times New Roman" w:cs="Times New Roman"/>
          <w:sz w:val="28"/>
          <w:szCs w:val="28"/>
          <w:lang w:eastAsia="ru-RU"/>
        </w:rPr>
        <w:t>         Применяемые методы педагогического контроля и наблюдения, позволяют контролировать и корректировать работу программы на всём  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 помощью тестов,</w:t>
      </w:r>
      <w:r w:rsidRPr="005C6AF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5C6AF6">
        <w:rPr>
          <w:rFonts w:ascii="Times New Roman" w:hAnsi="Times New Roman" w:cs="Times New Roman"/>
          <w:sz w:val="28"/>
          <w:szCs w:val="28"/>
          <w:lang w:eastAsia="ru-RU"/>
        </w:rPr>
        <w:t>фронтальных и инди</w:t>
      </w:r>
      <w:r w:rsidR="00247E5D">
        <w:rPr>
          <w:rFonts w:ascii="Times New Roman" w:hAnsi="Times New Roman" w:cs="Times New Roman"/>
          <w:sz w:val="28"/>
          <w:szCs w:val="28"/>
          <w:lang w:eastAsia="ru-RU"/>
        </w:rPr>
        <w:t>видуальных опросов, наблюдений, участие в турнирах и соревнованиях.</w:t>
      </w:r>
      <w:r w:rsidR="009B71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AF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B00F1" w:rsidRDefault="002B00F1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22" w:rsidRDefault="00FF482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F1" w:rsidRDefault="002B00F1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F1" w:rsidRDefault="002B00F1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0F1" w:rsidRDefault="002B00F1" w:rsidP="002B00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76839" w:rsidRDefault="00876839" w:rsidP="002B00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4C02" w:rsidRDefault="00334C02" w:rsidP="002B00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4C02" w:rsidRDefault="00334C02" w:rsidP="002B00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4C02" w:rsidRDefault="00334C02" w:rsidP="002B00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C6AF6" w:rsidRPr="00247E5D" w:rsidRDefault="00567982" w:rsidP="00247E5D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="00247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5C6AF6" w:rsidRPr="005C6A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6AF6" w:rsidRPr="005C6AF6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396"/>
        <w:gridCol w:w="1617"/>
        <w:gridCol w:w="2253"/>
      </w:tblGrid>
      <w:tr w:rsidR="00247E5D" w:rsidRPr="005C6AF6" w:rsidTr="00247E5D">
        <w:trPr>
          <w:trHeight w:val="32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B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730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73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 (модуля)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E5D" w:rsidRPr="005C6AF6" w:rsidRDefault="00247E5D" w:rsidP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E5D" w:rsidRPr="005C6AF6" w:rsidRDefault="00247E5D" w:rsidP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7E5D" w:rsidRPr="005C6AF6" w:rsidTr="00247E5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5D" w:rsidRPr="005C6AF6" w:rsidRDefault="00247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5D" w:rsidRPr="005C6AF6" w:rsidRDefault="00247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Легенды и сказания о возникновении шахмат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опрос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опрос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Ходы и взятие фигур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Цель шахматной партии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B0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247E5D" w:rsidRPr="005C6AF6" w:rsidTr="00247E5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6A2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5D" w:rsidRPr="005C6AF6" w:rsidRDefault="00247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6AF6" w:rsidRPr="00601DE9" w:rsidRDefault="005C6AF6" w:rsidP="0060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7302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C6AF6" w:rsidRPr="00B73021" w:rsidRDefault="00B73021" w:rsidP="005C6A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C6AF6" w:rsidRPr="00B73021">
        <w:rPr>
          <w:rFonts w:ascii="Times New Roman" w:hAnsi="Times New Roman" w:cs="Times New Roman"/>
          <w:b/>
          <w:sz w:val="28"/>
          <w:szCs w:val="28"/>
        </w:rPr>
        <w:t>1. Введение в образовательную программу.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Знакомство с программой «Шахматная школа». Режим занятий. Необходимое оборудование. Правила поведения на занятиях.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B73021">
        <w:rPr>
          <w:rFonts w:ascii="Times New Roman" w:hAnsi="Times New Roman" w:cs="Times New Roman"/>
          <w:b/>
          <w:sz w:val="28"/>
          <w:szCs w:val="28"/>
        </w:rPr>
        <w:t>2. Легенды и сказания о возникновении шахмат.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Что такое шахматы и шахматная игра. Легенды о происхождении шахмат. Для чего нужно играть в шахматы.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B73021">
        <w:rPr>
          <w:rFonts w:ascii="Times New Roman" w:hAnsi="Times New Roman" w:cs="Times New Roman"/>
          <w:b/>
          <w:sz w:val="28"/>
          <w:szCs w:val="28"/>
        </w:rPr>
        <w:t>3. Шахматная доска.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Теория. Шахматная доска. Белые и черные поля. Чередование белых и черных полей на шахматной доске. Шахматная доска и шахматные поля квадратные. 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Диагональ. Отличие диагонали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 игры «Вертикаль», «Горизонталь», «Диагональ».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B73021">
        <w:rPr>
          <w:rFonts w:ascii="Times New Roman" w:hAnsi="Times New Roman" w:cs="Times New Roman"/>
          <w:b/>
          <w:sz w:val="28"/>
          <w:szCs w:val="28"/>
        </w:rPr>
        <w:t>4. Шахматные фигуры.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Фигуры белые и черные. Ладья, слон, ферзь, конь, пешка, король.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 игры «Волшебный мешочек», «Угадай-ка», «Что общего?» и др.</w:t>
      </w:r>
    </w:p>
    <w:p w:rsidR="005C6AF6" w:rsidRPr="00B73021" w:rsidRDefault="00B73021" w:rsidP="005C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>Модуль</w:t>
      </w:r>
      <w:r w:rsidR="005C6AF6" w:rsidRPr="00B73021">
        <w:rPr>
          <w:rFonts w:ascii="Times New Roman" w:hAnsi="Times New Roman" w:cs="Times New Roman"/>
          <w:b/>
          <w:sz w:val="28"/>
          <w:szCs w:val="28"/>
        </w:rPr>
        <w:t xml:space="preserve"> 5. Начальная расстановка фигур.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Теория.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 и начальной расстановкой фигур.</w:t>
      </w:r>
    </w:p>
    <w:p w:rsidR="005C6AF6" w:rsidRPr="005C6AF6" w:rsidRDefault="005C6AF6" w:rsidP="00601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Дидактические игры «Мешочек», «Да и нет» др.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B73021">
        <w:rPr>
          <w:rFonts w:ascii="Times New Roman" w:hAnsi="Times New Roman" w:cs="Times New Roman"/>
          <w:b/>
          <w:sz w:val="28"/>
          <w:szCs w:val="28"/>
        </w:rPr>
        <w:t>6. Ходы и взятие фигур.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Правила хода и взятия каждой из фигур.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ЛАДЬЯ. Место ладьи в начальном положении. Ход. Ход ладьи. Взятие. 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СЛОН. Место слона в начальном положении. Ход слона, взятие.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слоны. Разноцветные и одноцветные слоны. Качество. Легкая и тяжелая фигура. 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ФЕРЗЬ. Место ферзя в начальном положении. Ход ферзя, взятие. Ферзь – тяжелая фигура. 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КОНЬ. Место коня в начальном положении. Ход коня, взятие. Конь – легкая фигура.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ПЕШКА. Место пешки в начальном положении. Ладейная, коневая, слоновая, ферзевая, королевская пешка. Ход пешки, взятие. Взятие на проходе. Превращение пешки. 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КОРОЛЬ. Место короля в начальном положении. Ход короля, взятие. Короля не бьют, но и под бой его ставить нельзя. 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  <w:t>Практика. «Игра на уничтожение», дидактические игры «Один в поле воин», «Лабиринт», «Битва часовых», «Атака, еще раз атака», «Двойной удар», «Ограничение подвижности»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73021">
        <w:rPr>
          <w:rFonts w:ascii="Times New Roman" w:hAnsi="Times New Roman" w:cs="Times New Roman"/>
          <w:b/>
          <w:sz w:val="28"/>
          <w:szCs w:val="28"/>
        </w:rPr>
        <w:t xml:space="preserve"> 7. Цель шахматной партии.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Шах, мат, пат, ничья, мат в один ход, длинная и короткая рокировка и ее правила.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ШАХ. Шах ферзем, ладьей, слоном, конем, пешкой. Защита от шаха.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MAT. Цель игры. Мат ферзем, ладьей, слоном, конем, пешкой.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НИЧЬЯ, ПАТ. Отличие пата от мата. Варианты ничьей. Примеры на пат.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РОКИРОВКА. Длинная и короткая рокировка. Правила рокировки.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Практика. Дидактические игры: </w:t>
      </w:r>
      <w:proofErr w:type="gramStart"/>
      <w:r w:rsidRPr="005C6AF6">
        <w:rPr>
          <w:rFonts w:ascii="Times New Roman" w:hAnsi="Times New Roman" w:cs="Times New Roman"/>
          <w:sz w:val="28"/>
          <w:szCs w:val="28"/>
        </w:rPr>
        <w:t>«Шах – не шах», «5 шахов», «Защита от шаха», «Мат – не мат», «Первый шах», «Рокировка».</w:t>
      </w:r>
      <w:proofErr w:type="gramEnd"/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73021">
        <w:rPr>
          <w:rFonts w:ascii="Times New Roman" w:hAnsi="Times New Roman" w:cs="Times New Roman"/>
          <w:b/>
          <w:sz w:val="28"/>
          <w:szCs w:val="28"/>
        </w:rPr>
        <w:t xml:space="preserve"> 8. Игра всеми фигурам из начального положения.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Общие положения о том, как начинать шахматную партию. Демонстрация коротких партий.</w:t>
      </w:r>
    </w:p>
    <w:p w:rsidR="005C6AF6" w:rsidRPr="005C6AF6" w:rsidRDefault="005C6AF6" w:rsidP="00601DE9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Игра всеми фигурами из начального положения. Дидактические игры «Два хода» и др.</w:t>
      </w:r>
    </w:p>
    <w:p w:rsidR="005C6AF6" w:rsidRPr="00B73021" w:rsidRDefault="00B73021" w:rsidP="005C6A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C6AF6" w:rsidRPr="00B73021">
        <w:rPr>
          <w:rFonts w:ascii="Times New Roman" w:hAnsi="Times New Roman" w:cs="Times New Roman"/>
          <w:b/>
          <w:sz w:val="28"/>
          <w:szCs w:val="28"/>
        </w:rPr>
        <w:t>9. Итоговое занятие.</w:t>
      </w:r>
    </w:p>
    <w:p w:rsidR="005C6AF6" w:rsidRPr="005C6AF6" w:rsidRDefault="005C6AF6" w:rsidP="005C6A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Повторение программного материала в форме конкурсов, мини-соревнований, турниров.</w:t>
      </w:r>
    </w:p>
    <w:p w:rsidR="00D26D42" w:rsidRPr="00D26D42" w:rsidRDefault="00D26D42" w:rsidP="009B7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6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D26D42" w:rsidRDefault="00D26D42" w:rsidP="009B7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AF6" w:rsidRPr="00601DE9" w:rsidRDefault="005C6AF6" w:rsidP="009B7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первого года обучения дети должны уметь: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ориентироваться на шахматной доске;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помещать шахматную доску между партнерами;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рокировать;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объявлять шах;</w:t>
      </w:r>
    </w:p>
    <w:p w:rsidR="005C6AF6" w:rsidRPr="005C6AF6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ставить мат;</w:t>
      </w:r>
    </w:p>
    <w:p w:rsidR="00A345ED" w:rsidRPr="00FF4822" w:rsidRDefault="005C6AF6" w:rsidP="00601D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элементарные задачи на мат в один ход.</w:t>
      </w:r>
    </w:p>
    <w:p w:rsidR="005C6AF6" w:rsidRDefault="00567982" w:rsidP="00567982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C6A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C6AF6" w:rsidRPr="005C6AF6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396"/>
        <w:gridCol w:w="1617"/>
        <w:gridCol w:w="2253"/>
      </w:tblGrid>
      <w:tr w:rsidR="00B73021" w:rsidRPr="005C6AF6" w:rsidTr="00B73021">
        <w:trPr>
          <w:trHeight w:val="32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 (модуля)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3021" w:rsidRPr="005C6AF6" w:rsidTr="00B7302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21" w:rsidRPr="005C6AF6" w:rsidRDefault="00B73021" w:rsidP="00FF4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21" w:rsidRPr="005C6AF6" w:rsidRDefault="00B73021" w:rsidP="00FF4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История развития шахмат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опрос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опрос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5C6AF6"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Достижение мата без жертвы материала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</w:t>
            </w:r>
            <w:r w:rsidR="00D26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соревнования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</w:tr>
      <w:tr w:rsidR="00B73021" w:rsidRPr="005C6AF6" w:rsidTr="00B73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6A265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21" w:rsidRPr="005C6AF6" w:rsidRDefault="00B73021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3021" w:rsidRPr="005C6AF6" w:rsidRDefault="00B73021" w:rsidP="00B7302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AF6" w:rsidRPr="005C6AF6" w:rsidRDefault="005C6AF6" w:rsidP="005C6AF6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6AF6" w:rsidRPr="00601DE9" w:rsidRDefault="005C6AF6" w:rsidP="00601DE9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7302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C6AF6" w:rsidRPr="00B73021" w:rsidRDefault="00B73021" w:rsidP="005C6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</w:t>
      </w:r>
      <w:r w:rsidR="005C6AF6" w:rsidRPr="00B73021">
        <w:rPr>
          <w:rFonts w:ascii="Times New Roman" w:hAnsi="Times New Roman" w:cs="Times New Roman"/>
          <w:b/>
          <w:sz w:val="28"/>
          <w:szCs w:val="28"/>
        </w:rPr>
        <w:t xml:space="preserve"> 1. Вводное занятие.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Поля, горизонталь, вертикаль, диагональ, центр. Ходы шахматных фигур. Шах, мат, пат. Начальное положение. Рокировка. Взятие на проходе. Превращение пешки. Варианты ничьей. Общие рекомендации о принципах разыгрывания дебюта.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Игровая практика (игра всеми фигурами из начального положения). Задания на мат в один ход. Демонстрация коротких партий. Дидактические игры и задания “Две фигуры против целой армии”, “Убери лишние фигуры”, “Ходят только белые”, “Неотвратимый мат”. Игровая практика.</w:t>
      </w:r>
    </w:p>
    <w:p w:rsidR="005C6AF6" w:rsidRPr="00B73021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73021" w:rsidRPr="00B7302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B73021">
        <w:rPr>
          <w:rFonts w:ascii="Times New Roman" w:hAnsi="Times New Roman" w:cs="Times New Roman"/>
          <w:b/>
          <w:sz w:val="28"/>
          <w:szCs w:val="28"/>
        </w:rPr>
        <w:t>2. История развития шахмат.</w:t>
      </w:r>
    </w:p>
    <w:p w:rsidR="005C6AF6" w:rsidRPr="005C6AF6" w:rsidRDefault="005C6AF6" w:rsidP="00601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Теория. Рождение шахмат. От чатуранги к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шатранджу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>. Шахматы проникают в Европу.</w:t>
      </w:r>
    </w:p>
    <w:p w:rsidR="005C6AF6" w:rsidRPr="00B73021" w:rsidRDefault="00B73021" w:rsidP="005C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>Модуль</w:t>
      </w:r>
      <w:r w:rsidR="005C6AF6" w:rsidRPr="00B73021">
        <w:rPr>
          <w:rFonts w:ascii="Times New Roman" w:hAnsi="Times New Roman" w:cs="Times New Roman"/>
          <w:b/>
          <w:sz w:val="28"/>
          <w:szCs w:val="28"/>
        </w:rPr>
        <w:t xml:space="preserve"> 3. Шахматная нотация.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Теория.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5C6AF6" w:rsidRPr="005C6AF6" w:rsidRDefault="005C6AF6" w:rsidP="00601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Дидактические игры и задания: “Назови вертикаль”; “Назови горизонталь”; «Назови диагональ», “Какого цвета поле?”, “Кто быстрее”, “Вижу цель”. Игровая практика.</w:t>
      </w:r>
    </w:p>
    <w:p w:rsidR="005C6AF6" w:rsidRPr="00D26D42" w:rsidRDefault="005C6AF6" w:rsidP="005C6AF6">
      <w:pPr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D26D4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D26D42">
        <w:rPr>
          <w:rFonts w:ascii="Times New Roman" w:hAnsi="Times New Roman" w:cs="Times New Roman"/>
          <w:b/>
          <w:sz w:val="28"/>
          <w:szCs w:val="28"/>
        </w:rPr>
        <w:t xml:space="preserve"> 4. Ценность шахматных фигур.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Ценность фигур. Сравнительная сила фигур. Достижение материального перевеса. Способы защиты.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 игры и задания “Кто сильнее”, “Обе армии равны”, «Выигрыш материала», “Защита”. Игровая практика.</w:t>
      </w:r>
    </w:p>
    <w:p w:rsidR="005C6AF6" w:rsidRPr="00D26D42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D26D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6D42">
        <w:rPr>
          <w:rFonts w:ascii="Times New Roman" w:hAnsi="Times New Roman" w:cs="Times New Roman"/>
          <w:b/>
          <w:sz w:val="28"/>
          <w:szCs w:val="28"/>
        </w:rPr>
        <w:t xml:space="preserve">5. Техника </w:t>
      </w:r>
      <w:proofErr w:type="spellStart"/>
      <w:r w:rsidRPr="00D26D42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Pr="00D26D42">
        <w:rPr>
          <w:rFonts w:ascii="Times New Roman" w:hAnsi="Times New Roman" w:cs="Times New Roman"/>
          <w:b/>
          <w:sz w:val="28"/>
          <w:szCs w:val="28"/>
        </w:rPr>
        <w:t xml:space="preserve"> одинокого короля.</w:t>
      </w:r>
    </w:p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Две ладьи против короля. Ферзь и ладья против короля. Король и ферзь против короля. Король и ладья против короля.</w:t>
      </w:r>
    </w:p>
    <w:p w:rsidR="005C6AF6" w:rsidRPr="00D26D42" w:rsidRDefault="005C6AF6" w:rsidP="00601D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Дидактические, игры и задания: “Шах или мат”, “Мат или пат”, “Мат в один ход”, “На крайнюю линию”, “В угол”, “Ограниченный король” и др. Игровая практика.</w:t>
      </w:r>
    </w:p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D26D42">
        <w:rPr>
          <w:rFonts w:ascii="Times New Roman" w:hAnsi="Times New Roman" w:cs="Times New Roman"/>
          <w:b/>
          <w:sz w:val="28"/>
          <w:szCs w:val="28"/>
        </w:rPr>
        <w:tab/>
      </w:r>
      <w:r w:rsidR="00B73021" w:rsidRPr="00D26D4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C6AF6">
        <w:rPr>
          <w:rFonts w:ascii="Times New Roman" w:hAnsi="Times New Roman" w:cs="Times New Roman"/>
          <w:sz w:val="28"/>
          <w:szCs w:val="28"/>
        </w:rPr>
        <w:t xml:space="preserve"> </w:t>
      </w:r>
      <w:r w:rsidRPr="00D26D42">
        <w:rPr>
          <w:rFonts w:ascii="Times New Roman" w:hAnsi="Times New Roman" w:cs="Times New Roman"/>
          <w:b/>
          <w:sz w:val="28"/>
          <w:szCs w:val="28"/>
        </w:rPr>
        <w:t>6. Достижение мата без жертвы материала.</w:t>
      </w:r>
    </w:p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Учебные положения на мат в два хода в дебюте, миттельшпиле и эндшпиле (начале, середине и конце игры). Защита от мата.</w:t>
      </w:r>
    </w:p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 игры и задания: “Объяви мат в два хода”, “Защитись от мата”. Игровая практика.</w:t>
      </w:r>
    </w:p>
    <w:p w:rsidR="005C6AF6" w:rsidRPr="00D26D42" w:rsidRDefault="005C6AF6" w:rsidP="005C6AF6">
      <w:pPr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B73021" w:rsidRPr="00D26D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6D42">
        <w:rPr>
          <w:rFonts w:ascii="Times New Roman" w:hAnsi="Times New Roman" w:cs="Times New Roman"/>
          <w:b/>
          <w:sz w:val="28"/>
          <w:szCs w:val="28"/>
        </w:rPr>
        <w:t>7. Шахматная комбинация.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Теория.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патовые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комбинации и др.).</w:t>
      </w:r>
    </w:p>
    <w:p w:rsidR="005C6AF6" w:rsidRP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  <w:t>Практика. Дидактическое задание “Объяви мат в два хода”. Игровая практика. “Выигрыш материала”. Игровая практика. Дидактическое задание “Проведи пешку в ферзи”. Игровая практика. “Сделай ничью”. Игровая практика. «Проведи комбинацию».</w:t>
      </w:r>
    </w:p>
    <w:p w:rsidR="005C6AF6" w:rsidRPr="00D26D42" w:rsidRDefault="005C6AF6" w:rsidP="005C6AF6">
      <w:pPr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021" w:rsidRPr="00D26D4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D26D42">
        <w:rPr>
          <w:rFonts w:ascii="Times New Roman" w:hAnsi="Times New Roman" w:cs="Times New Roman"/>
          <w:b/>
          <w:sz w:val="28"/>
          <w:szCs w:val="28"/>
        </w:rPr>
        <w:t xml:space="preserve"> 8. Итоговое занятие.</w:t>
      </w:r>
    </w:p>
    <w:p w:rsidR="005C6AF6" w:rsidRDefault="005C6AF6" w:rsidP="005C6AF6">
      <w:pPr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Проведение внутреннего турнира по итогам учебного года.</w:t>
      </w:r>
    </w:p>
    <w:p w:rsidR="00D26D42" w:rsidRDefault="00D26D42" w:rsidP="005C6AF6">
      <w:pPr>
        <w:rPr>
          <w:rFonts w:ascii="Times New Roman" w:hAnsi="Times New Roman" w:cs="Times New Roman"/>
          <w:sz w:val="28"/>
          <w:szCs w:val="28"/>
        </w:rPr>
      </w:pPr>
    </w:p>
    <w:p w:rsidR="00D26D42" w:rsidRPr="00D26D42" w:rsidRDefault="00D26D42" w:rsidP="00D26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6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D26D42" w:rsidRPr="005C6AF6" w:rsidRDefault="00D26D42" w:rsidP="005C6AF6">
      <w:pPr>
        <w:rPr>
          <w:rFonts w:ascii="Times New Roman" w:hAnsi="Times New Roman" w:cs="Times New Roman"/>
          <w:sz w:val="28"/>
          <w:szCs w:val="28"/>
        </w:rPr>
      </w:pP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второго года обучения дети должны знать:</w:t>
      </w:r>
    </w:p>
    <w:p w:rsidR="005C6AF6" w:rsidRPr="005C6AF6" w:rsidRDefault="005C6AF6" w:rsidP="005C6A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обозначение горизонталей, вертикалей, полей, шахматных фигур;</w:t>
      </w:r>
    </w:p>
    <w:p w:rsidR="005C6AF6" w:rsidRPr="005C6AF6" w:rsidRDefault="005C6AF6" w:rsidP="005C6A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  <w:t>ценность шахматных фигур, сравнительную силу фигур.</w:t>
      </w: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br/>
      </w:r>
      <w:r w:rsidRPr="005C6AF6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второго года обучения дети должны уметь:</w:t>
      </w:r>
    </w:p>
    <w:p w:rsidR="005C6AF6" w:rsidRPr="005C6AF6" w:rsidRDefault="005C6AF6" w:rsidP="00601DE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записывать шахматную партию;</w:t>
      </w:r>
    </w:p>
    <w:p w:rsidR="005C6AF6" w:rsidRPr="005C6AF6" w:rsidRDefault="005C6AF6" w:rsidP="00601DE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:rsidR="005C6AF6" w:rsidRPr="005C6AF6" w:rsidRDefault="00601DE9" w:rsidP="00601DE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6AF6" w:rsidRPr="005C6AF6">
        <w:rPr>
          <w:rFonts w:ascii="Times New Roman" w:eastAsia="Times New Roman" w:hAnsi="Times New Roman" w:cs="Times New Roman"/>
          <w:sz w:val="28"/>
          <w:szCs w:val="28"/>
        </w:rPr>
        <w:t>роводить элементарные комбинации.</w:t>
      </w:r>
    </w:p>
    <w:p w:rsidR="005C6AF6" w:rsidRDefault="005C6AF6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1DE9" w:rsidRDefault="00601DE9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45ED" w:rsidRDefault="00A345ED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822" w:rsidRDefault="00FF482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822" w:rsidRDefault="00FF482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822" w:rsidRDefault="00FF482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822" w:rsidRDefault="00FF482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4822" w:rsidRDefault="00FF482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982" w:rsidRDefault="00567982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56008" w:rsidRDefault="00D56008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56008" w:rsidRDefault="00D56008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56008" w:rsidRPr="00D56008" w:rsidRDefault="00D56008" w:rsidP="00601DE9">
      <w:pPr>
        <w:tabs>
          <w:tab w:val="left" w:pos="5400"/>
        </w:tabs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5C6AF6" w:rsidRPr="005C6AF6" w:rsidRDefault="00567982" w:rsidP="00567982">
      <w:pPr>
        <w:widowControl w:val="0"/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C6A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C6AF6" w:rsidRPr="005C6AF6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396"/>
        <w:gridCol w:w="1617"/>
        <w:gridCol w:w="2253"/>
      </w:tblGrid>
      <w:tr w:rsidR="00D26D42" w:rsidRPr="005C6AF6" w:rsidTr="00FF4822">
        <w:trPr>
          <w:trHeight w:val="32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 (модуля)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6D42" w:rsidRPr="005C6AF6" w:rsidTr="00FF4822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42" w:rsidRPr="005C6AF6" w:rsidRDefault="00D26D42" w:rsidP="00FF4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42" w:rsidRPr="005C6AF6" w:rsidRDefault="00D26D42" w:rsidP="00FF4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История развития шахмат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опрос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Основы дебюта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433C06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соревнования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Основы миттельшпиля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433C06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соревнования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Основы эндшпиля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соревнования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</w:t>
            </w: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</w:tr>
      <w:tr w:rsidR="00D26D42" w:rsidRPr="005C6AF6" w:rsidTr="00FF482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6A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433C06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42" w:rsidRPr="005C6AF6" w:rsidRDefault="00D26D42" w:rsidP="00FF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6AF6" w:rsidRPr="005C6AF6" w:rsidRDefault="005C6AF6" w:rsidP="00FF4822">
      <w:pPr>
        <w:tabs>
          <w:tab w:val="left" w:pos="540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5C6AF6" w:rsidRPr="005C6AF6" w:rsidRDefault="005C6AF6" w:rsidP="005C6AF6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56798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C6AF6" w:rsidRPr="005C6AF6" w:rsidRDefault="005C6AF6" w:rsidP="005C6A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D26D42" w:rsidRPr="00567982"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 w:rsidRPr="00567982">
        <w:rPr>
          <w:rFonts w:ascii="Times New Roman" w:hAnsi="Times New Roman" w:cs="Times New Roman"/>
          <w:b/>
          <w:sz w:val="28"/>
          <w:szCs w:val="28"/>
        </w:rPr>
        <w:t xml:space="preserve"> 1. Вводное занятие</w:t>
      </w:r>
      <w:r w:rsidRPr="005C6AF6">
        <w:rPr>
          <w:rFonts w:ascii="Times New Roman" w:hAnsi="Times New Roman" w:cs="Times New Roman"/>
          <w:sz w:val="28"/>
          <w:szCs w:val="28"/>
        </w:rPr>
        <w:t>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Теория. Поля, горизонталь, вертикаль, диагональ, центр. Ходы фигур, взятие. Рокировка. Превращение пешки. Взятие на проходе. Шах, мат, пат. Начальное положение. Шахматная нотация. Обозначение горизонталей, вертикалей,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</w:t>
      </w:r>
    </w:p>
    <w:p w:rsidR="00601DE9" w:rsidRPr="005C6AF6" w:rsidRDefault="005C6AF6" w:rsidP="00601DE9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Практика. Пример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одинокого короля. Решение учебных положений на мат в два хода без жертвы материала и с жертвой материала. Практика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одинокого короля. Игровая практика с записью шахматной партии.</w:t>
      </w:r>
    </w:p>
    <w:p w:rsidR="005C6AF6" w:rsidRPr="00567982" w:rsidRDefault="00567982" w:rsidP="005C6AF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7982">
        <w:rPr>
          <w:rFonts w:ascii="Times New Roman" w:hAnsi="Times New Roman" w:cs="Times New Roman"/>
          <w:b/>
          <w:sz w:val="28"/>
          <w:szCs w:val="28"/>
        </w:rPr>
        <w:t>Модуль</w:t>
      </w:r>
      <w:r w:rsidR="005C6AF6" w:rsidRPr="00567982">
        <w:rPr>
          <w:rFonts w:ascii="Times New Roman" w:hAnsi="Times New Roman" w:cs="Times New Roman"/>
          <w:b/>
          <w:sz w:val="28"/>
          <w:szCs w:val="28"/>
        </w:rPr>
        <w:t xml:space="preserve"> 2. История развития шахмат.</w:t>
      </w:r>
    </w:p>
    <w:p w:rsidR="005C6AF6" w:rsidRPr="005C6AF6" w:rsidRDefault="005C6AF6" w:rsidP="005C6A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История распространения шахмат в средние века. Шахматы в западном и восточном мире.</w:t>
      </w:r>
      <w:r w:rsidR="00567982" w:rsidRPr="00567982">
        <w:rPr>
          <w:rFonts w:ascii="Times New Roman" w:hAnsi="Times New Roman" w:cs="Times New Roman"/>
          <w:sz w:val="28"/>
          <w:szCs w:val="28"/>
        </w:rPr>
        <w:t xml:space="preserve"> </w:t>
      </w:r>
      <w:r w:rsidR="00567982" w:rsidRPr="005C6AF6">
        <w:rPr>
          <w:rFonts w:ascii="Times New Roman" w:hAnsi="Times New Roman" w:cs="Times New Roman"/>
          <w:sz w:val="28"/>
          <w:szCs w:val="28"/>
        </w:rPr>
        <w:t>Появление и распространение шахмат в России</w:t>
      </w:r>
      <w:r w:rsidR="00567982">
        <w:rPr>
          <w:rFonts w:ascii="Times New Roman" w:hAnsi="Times New Roman" w:cs="Times New Roman"/>
          <w:sz w:val="28"/>
          <w:szCs w:val="28"/>
        </w:rPr>
        <w:t>.</w:t>
      </w:r>
    </w:p>
    <w:p w:rsidR="005C6AF6" w:rsidRPr="00567982" w:rsidRDefault="005C6AF6" w:rsidP="005C6AF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7982" w:rsidRPr="0056798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67982">
        <w:rPr>
          <w:rFonts w:ascii="Times New Roman" w:hAnsi="Times New Roman" w:cs="Times New Roman"/>
          <w:b/>
          <w:sz w:val="28"/>
          <w:szCs w:val="28"/>
        </w:rPr>
        <w:t xml:space="preserve"> 3. Основа дебюта</w:t>
      </w:r>
    </w:p>
    <w:p w:rsidR="005C6AF6" w:rsidRPr="005C6AF6" w:rsidRDefault="005C6AF6" w:rsidP="005C6A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повторюшки-хрюшки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>”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Практика. “Мат в 1 ход”, “Поставь мат в 1 ход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нерокированному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королю”, “Поставь детский мат”, “Поймай ладью”, “Поймай ферзя”, “Защита от мата”, “Выведи фигуру”. “Поставить мат в 1 ход “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повторюшке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>”.</w:t>
      </w:r>
    </w:p>
    <w:p w:rsidR="005C6AF6" w:rsidRPr="00567982" w:rsidRDefault="005C6AF6" w:rsidP="005C6AF6">
      <w:pPr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567982" w:rsidRPr="0056798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567982">
        <w:rPr>
          <w:rFonts w:ascii="Times New Roman" w:hAnsi="Times New Roman" w:cs="Times New Roman"/>
          <w:b/>
          <w:sz w:val="28"/>
          <w:szCs w:val="28"/>
        </w:rPr>
        <w:t>4. Основы миттельшпиля.</w:t>
      </w:r>
    </w:p>
    <w:p w:rsidR="005C6AF6" w:rsidRPr="005C6AF6" w:rsidRDefault="005C6AF6" w:rsidP="005C6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Теория.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</w:t>
      </w:r>
    </w:p>
    <w:p w:rsidR="005C6AF6" w:rsidRPr="005C6AF6" w:rsidRDefault="005C6AF6" w:rsidP="00567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Игровая практика. Дидактическое задание “Выигрыш материала”.</w:t>
      </w:r>
    </w:p>
    <w:p w:rsidR="005C6AF6" w:rsidRPr="00567982" w:rsidRDefault="005C6AF6" w:rsidP="005C6AF6">
      <w:pPr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567982" w:rsidRPr="0056798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67982">
        <w:rPr>
          <w:rFonts w:ascii="Times New Roman" w:hAnsi="Times New Roman" w:cs="Times New Roman"/>
          <w:b/>
          <w:sz w:val="28"/>
          <w:szCs w:val="28"/>
        </w:rPr>
        <w:t xml:space="preserve"> 5. Основы эндшпиля.</w:t>
      </w:r>
    </w:p>
    <w:p w:rsidR="005C6AF6" w:rsidRP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Теория.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двумя слонами (простые случаи).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</w:t>
      </w:r>
    </w:p>
    <w:p w:rsidR="005C6AF6" w:rsidRPr="005C6AF6" w:rsidRDefault="005C6AF6" w:rsidP="009B7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Дидактические задания “Мат в 2 хода, “Мат в 3 хода”, “Выигрыш фигуры”, “Квадрат”? “Проведи пешку в ферзи”. Игровая практика.</w:t>
      </w:r>
    </w:p>
    <w:p w:rsidR="005C6AF6" w:rsidRPr="00567982" w:rsidRDefault="005C6AF6" w:rsidP="005C6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="0056798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67982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567982" w:rsidRPr="00567982">
        <w:rPr>
          <w:rFonts w:ascii="Times New Roman" w:hAnsi="Times New Roman" w:cs="Times New Roman"/>
          <w:b/>
          <w:sz w:val="28"/>
          <w:szCs w:val="28"/>
        </w:rPr>
        <w:t xml:space="preserve"> Итоговые занятия</w:t>
      </w:r>
    </w:p>
    <w:p w:rsidR="005C6AF6" w:rsidRDefault="005C6AF6" w:rsidP="005C6A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</w:t>
      </w:r>
      <w:r w:rsidR="00D26D42">
        <w:rPr>
          <w:rFonts w:ascii="Times New Roman" w:hAnsi="Times New Roman" w:cs="Times New Roman"/>
          <w:sz w:val="28"/>
          <w:szCs w:val="28"/>
        </w:rPr>
        <w:t>ка. Участие в  т</w:t>
      </w:r>
      <w:r w:rsidR="00567982">
        <w:rPr>
          <w:rFonts w:ascii="Times New Roman" w:hAnsi="Times New Roman" w:cs="Times New Roman"/>
          <w:sz w:val="28"/>
          <w:szCs w:val="28"/>
        </w:rPr>
        <w:t>урнирах</w:t>
      </w:r>
      <w:r w:rsidR="00D26D42">
        <w:rPr>
          <w:rFonts w:ascii="Times New Roman" w:hAnsi="Times New Roman" w:cs="Times New Roman"/>
          <w:sz w:val="28"/>
          <w:szCs w:val="28"/>
        </w:rPr>
        <w:t xml:space="preserve"> среди воспитанников объединений «Шахматного всеобуча</w:t>
      </w:r>
      <w:r w:rsidRPr="005C6AF6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567982" w:rsidRPr="005C6AF6" w:rsidRDefault="00567982" w:rsidP="005C6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982" w:rsidRPr="00D26D42" w:rsidRDefault="00567982" w:rsidP="0056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6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567982" w:rsidRDefault="00567982" w:rsidP="005C6AF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концу третьего года обучения дети должны знать:</w:t>
      </w:r>
    </w:p>
    <w:p w:rsidR="005C6AF6" w:rsidRPr="005C6AF6" w:rsidRDefault="005C6AF6" w:rsidP="00B273D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принципы игры в дебюте;</w:t>
      </w:r>
    </w:p>
    <w:p w:rsidR="005C6AF6" w:rsidRPr="005C6AF6" w:rsidRDefault="005C6AF6" w:rsidP="00B273D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основные тактические приемы;</w:t>
      </w:r>
    </w:p>
    <w:p w:rsidR="00567982" w:rsidRDefault="005C6AF6" w:rsidP="0056798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что означают термин</w:t>
      </w:r>
      <w:r w:rsidR="00567982">
        <w:rPr>
          <w:rFonts w:ascii="Times New Roman" w:eastAsia="Times New Roman" w:hAnsi="Times New Roman" w:cs="Times New Roman"/>
          <w:sz w:val="28"/>
          <w:szCs w:val="28"/>
        </w:rPr>
        <w:t>ы:</w:t>
      </w: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982" w:rsidRPr="005C6AF6">
        <w:rPr>
          <w:rFonts w:ascii="Times New Roman" w:eastAsia="Times New Roman" w:hAnsi="Times New Roman" w:cs="Times New Roman"/>
          <w:sz w:val="28"/>
          <w:szCs w:val="28"/>
        </w:rPr>
        <w:t>дебют, миттельшпиль, эндшпиль, темп, оппозиция, ключевые поля.</w:t>
      </w:r>
    </w:p>
    <w:p w:rsidR="005C6AF6" w:rsidRPr="00567982" w:rsidRDefault="005C6AF6" w:rsidP="0056798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6798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5679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 концу третьего года обучения дети должны уметь:</w:t>
      </w:r>
    </w:p>
    <w:p w:rsidR="005C6AF6" w:rsidRPr="005C6AF6" w:rsidRDefault="005C6AF6" w:rsidP="00B273DB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грамотно располагать шахматные фигуры в дебюте; </w:t>
      </w:r>
    </w:p>
    <w:p w:rsidR="006648D7" w:rsidRPr="00FF4822" w:rsidRDefault="005C6AF6" w:rsidP="00FF482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точно разыгрывать простейшие окончания.</w:t>
      </w:r>
    </w:p>
    <w:p w:rsidR="006648D7" w:rsidRDefault="00567982" w:rsidP="005C6AF6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Организационно-педагогические условия</w:t>
      </w:r>
    </w:p>
    <w:p w:rsidR="006648D7" w:rsidRPr="00FF4822" w:rsidRDefault="00A64F03" w:rsidP="00FF4822">
      <w:pPr>
        <w:spacing w:after="24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6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программы «Шахматный всеобуч» педагогу необходимо иметь высшее педагогическое образование.</w:t>
      </w:r>
    </w:p>
    <w:p w:rsidR="005C6AF6" w:rsidRPr="005C6AF6" w:rsidRDefault="005C6AF6" w:rsidP="005C6AF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 техническое обеспечение</w:t>
      </w:r>
      <w:r w:rsidR="00B273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6648D7" w:rsidRPr="006648D7" w:rsidRDefault="006648D7" w:rsidP="006648D7">
      <w:pPr>
        <w:spacing w:after="240"/>
        <w:rPr>
          <w:rFonts w:ascii="Times New Roman" w:hAnsi="Times New Roman" w:cs="Times New Roman"/>
          <w:bCs/>
          <w:iCs/>
          <w:sz w:val="28"/>
          <w:szCs w:val="28"/>
        </w:rPr>
      </w:pPr>
      <w:r w:rsidRPr="006648D7">
        <w:rPr>
          <w:rFonts w:ascii="Times New Roman" w:hAnsi="Times New Roman" w:cs="Times New Roman"/>
          <w:bCs/>
          <w:iCs/>
          <w:sz w:val="28"/>
          <w:szCs w:val="28"/>
        </w:rPr>
        <w:t>1.Кабинет</w:t>
      </w:r>
    </w:p>
    <w:p w:rsidR="006648D7" w:rsidRPr="006648D7" w:rsidRDefault="006648D7" w:rsidP="006648D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648D7">
        <w:rPr>
          <w:rFonts w:ascii="Times New Roman" w:hAnsi="Times New Roman" w:cs="Times New Roman"/>
          <w:bCs/>
          <w:iCs/>
          <w:sz w:val="28"/>
          <w:szCs w:val="28"/>
        </w:rPr>
        <w:t>2. Столы и стулья</w:t>
      </w:r>
    </w:p>
    <w:p w:rsidR="006648D7" w:rsidRPr="006648D7" w:rsidRDefault="006648D7" w:rsidP="006648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648D7">
        <w:rPr>
          <w:rFonts w:ascii="Times New Roman" w:hAnsi="Times New Roman" w:cs="Times New Roman"/>
          <w:sz w:val="28"/>
          <w:szCs w:val="28"/>
          <w:lang w:eastAsia="ru-RU"/>
        </w:rPr>
        <w:t>3.Ш</w:t>
      </w:r>
      <w:r w:rsidR="00FF4822">
        <w:rPr>
          <w:rFonts w:ascii="Times New Roman" w:hAnsi="Times New Roman" w:cs="Times New Roman"/>
          <w:sz w:val="28"/>
          <w:szCs w:val="28"/>
          <w:lang w:eastAsia="ru-RU"/>
        </w:rPr>
        <w:t xml:space="preserve">ахматные доски с набором  </w:t>
      </w:r>
      <w:r w:rsidRPr="006648D7">
        <w:rPr>
          <w:rFonts w:ascii="Times New Roman" w:hAnsi="Times New Roman" w:cs="Times New Roman"/>
          <w:sz w:val="28"/>
          <w:szCs w:val="28"/>
          <w:lang w:eastAsia="ru-RU"/>
        </w:rPr>
        <w:t>шахматных фигур</w:t>
      </w:r>
    </w:p>
    <w:p w:rsidR="006648D7" w:rsidRPr="006648D7" w:rsidRDefault="006648D7" w:rsidP="006648D7">
      <w:pPr>
        <w:pStyle w:val="a7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8D7" w:rsidRPr="006648D7" w:rsidRDefault="006648D7" w:rsidP="006648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648D7">
        <w:rPr>
          <w:rFonts w:ascii="Times New Roman" w:hAnsi="Times New Roman" w:cs="Times New Roman"/>
          <w:sz w:val="28"/>
          <w:szCs w:val="28"/>
          <w:lang w:eastAsia="ru-RU"/>
        </w:rPr>
        <w:t>4.Мультимедийная  установка, ноутбук</w:t>
      </w:r>
    </w:p>
    <w:p w:rsidR="005C6AF6" w:rsidRPr="005C6AF6" w:rsidRDefault="005C6AF6" w:rsidP="00FF482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AF6" w:rsidRPr="005C6AF6" w:rsidRDefault="005C6AF6" w:rsidP="005C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AF6" w:rsidRPr="005C6AF6" w:rsidRDefault="005C6AF6" w:rsidP="00B273D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</w:t>
      </w:r>
      <w:proofErr w:type="spellEnd"/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методическое</w:t>
      </w:r>
      <w:proofErr w:type="gramEnd"/>
      <w:r w:rsidRPr="005C6A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обеспечение</w:t>
      </w:r>
      <w:r w:rsidR="00B273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 -40 </w:t>
      </w:r>
      <w:proofErr w:type="gramStart"/>
      <w:r w:rsidRPr="005C6A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5C6AF6" w:rsidRPr="005C6AF6" w:rsidRDefault="005C6AF6" w:rsidP="00B273DB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B273DB" w:rsidRDefault="00B273DB" w:rsidP="0056798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648D7" w:rsidRDefault="006648D7" w:rsidP="005C6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C6AF6" w:rsidRPr="005C6AF6" w:rsidRDefault="00A64F03" w:rsidP="005C6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Методические материалы</w:t>
      </w:r>
      <w:r w:rsidR="00B273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B273D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  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5C6A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6AF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проф. обр. РФ. М..  ПОМАТУР.- 2000.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 ACT. -2000.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Френе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С. Избранные педагогические сочинения, М.. Просвещение. -1990.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В.Хенкин, Куда идет король. М.. Молодая гвардия. -1979 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proofErr w:type="gramStart"/>
      <w:r w:rsidRPr="005C6AF6">
        <w:rPr>
          <w:rFonts w:ascii="Times New Roman" w:eastAsia="Times New Roman" w:hAnsi="Times New Roman" w:cs="Times New Roman"/>
          <w:sz w:val="28"/>
          <w:szCs w:val="28"/>
        </w:rPr>
        <w:t>Петрушина</w:t>
      </w:r>
      <w:proofErr w:type="gram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Шахматный учебник для детей. Серия «Шахматы».- Ростов-на-Дону: «Феникс», 2002. - 224с.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Шахматный словарь. М. </w:t>
      </w: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>. -1968.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Шахматы детям. Санкт-Петербург. 1994 г М. </w:t>
      </w: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Детгиз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>, - 1960.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Шахматы. Энциклопедический словарь. М.Советская энциклопедия.. -1990.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Шахматы - школе. М. Педагогика. -1990.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В. Костров, Д.Давлетов Шахматы Санкт-Петербург -2001.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В.Хенкин  Шахматы для начинающих М.: «</w:t>
      </w: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>».- 2002.</w:t>
      </w:r>
    </w:p>
    <w:p w:rsidR="005C6AF6" w:rsidRP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О.Подгаец Прогулки по   черным и белым полям. МП «Каисса плюс» Днепропетровск. – 1996.</w:t>
      </w:r>
    </w:p>
    <w:p w:rsidR="00B273DB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AF6">
        <w:rPr>
          <w:rFonts w:ascii="Times New Roman" w:eastAsia="Times New Roman" w:hAnsi="Times New Roman" w:cs="Times New Roman"/>
          <w:sz w:val="28"/>
          <w:szCs w:val="28"/>
        </w:rPr>
        <w:t>И.А.Бареев</w:t>
      </w:r>
      <w:proofErr w:type="spellEnd"/>
      <w:r w:rsidRPr="005C6AF6">
        <w:rPr>
          <w:rFonts w:ascii="Times New Roman" w:eastAsia="Times New Roman" w:hAnsi="Times New Roman" w:cs="Times New Roman"/>
          <w:sz w:val="28"/>
          <w:szCs w:val="28"/>
        </w:rPr>
        <w:t xml:space="preserve"> Гроссмейстеры детского сада. Москва. - 1995. </w:t>
      </w:r>
    </w:p>
    <w:p w:rsidR="005C6AF6" w:rsidRDefault="005C6AF6" w:rsidP="00B273D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73DB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B273DB">
        <w:rPr>
          <w:rFonts w:ascii="Times New Roman" w:eastAsia="Times New Roman" w:hAnsi="Times New Roman" w:cs="Times New Roman"/>
          <w:sz w:val="28"/>
          <w:szCs w:val="28"/>
        </w:rPr>
        <w:t xml:space="preserve"> М. Занимательные шахматы. М. </w:t>
      </w:r>
      <w:proofErr w:type="spellStart"/>
      <w:r w:rsidRPr="00B273DB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B273DB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A64F03" w:rsidRDefault="00A64F03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F03" w:rsidRDefault="00A64F03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F03" w:rsidRDefault="00A64F03" w:rsidP="00A64F03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780" w:rsidRDefault="00343780" w:rsidP="00A64F03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780" w:rsidRDefault="00343780" w:rsidP="00A64F03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780" w:rsidRDefault="00343780" w:rsidP="00FF4822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</w:p>
    <w:p w:rsidR="00343780" w:rsidRPr="00FF4822" w:rsidRDefault="00343780" w:rsidP="00A64F03">
      <w:pPr>
        <w:spacing w:line="48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03" w:rsidRPr="00E23DB9" w:rsidRDefault="00E23DB9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B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23DB9" w:rsidRPr="00E23DB9" w:rsidRDefault="00E23DB9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B9">
        <w:rPr>
          <w:rFonts w:ascii="Times New Roman" w:hAnsi="Times New Roman" w:cs="Times New Roman"/>
          <w:b/>
          <w:sz w:val="28"/>
          <w:szCs w:val="28"/>
        </w:rPr>
        <w:t>«СШ села Толстая Дубрава»</w:t>
      </w:r>
    </w:p>
    <w:p w:rsid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03" w:rsidRP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0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4F03" w:rsidRPr="00A64F03" w:rsidRDefault="00B62C45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64F03" w:rsidRPr="00A64F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4F03" w:rsidRP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64F03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A64F03" w:rsidRP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03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A64F03" w:rsidRPr="00A64F03" w:rsidRDefault="00A64F03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03">
        <w:rPr>
          <w:rFonts w:ascii="Times New Roman" w:hAnsi="Times New Roman" w:cs="Times New Roman"/>
          <w:b/>
          <w:sz w:val="28"/>
          <w:szCs w:val="28"/>
        </w:rPr>
        <w:t>«Шахматный всеобуч»</w:t>
      </w:r>
    </w:p>
    <w:p w:rsidR="00343780" w:rsidRDefault="00343780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80" w:rsidRDefault="00343780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780" w:rsidRDefault="00343780" w:rsidP="00A64F0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780" w:rsidRDefault="00343780" w:rsidP="0034378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Составитель:</w:t>
      </w:r>
    </w:p>
    <w:p w:rsidR="00F03133" w:rsidRDefault="00343780" w:rsidP="00F0313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03133" w:rsidRPr="00F03133" w:rsidRDefault="00D56008" w:rsidP="00F0313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F03133" w:rsidRPr="00F03133">
        <w:rPr>
          <w:rFonts w:ascii="Times New Roman" w:hAnsi="Times New Roman" w:cs="Times New Roman"/>
          <w:sz w:val="28"/>
          <w:szCs w:val="28"/>
          <w:u w:val="single"/>
        </w:rPr>
        <w:t>Макаров Андрей Юрьевич</w:t>
      </w:r>
    </w:p>
    <w:p w:rsidR="00FF4822" w:rsidRPr="00F03133" w:rsidRDefault="00D56008" w:rsidP="00F03133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3133">
        <w:rPr>
          <w:rFonts w:ascii="Times New Roman" w:hAnsi="Times New Roman" w:cs="Times New Roman"/>
          <w:sz w:val="28"/>
          <w:szCs w:val="28"/>
        </w:rPr>
        <w:t>(Ф.И.О.)</w:t>
      </w:r>
    </w:p>
    <w:p w:rsidR="00FF4822" w:rsidRDefault="00FF4822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822" w:rsidRDefault="00FF4822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008" w:rsidRDefault="00D56008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4822" w:rsidRDefault="00FF4822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06A" w:rsidRDefault="00BE206A" w:rsidP="00E23DB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Default="00E23DB9" w:rsidP="00E23DB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DB9" w:rsidRPr="00E23DB9" w:rsidRDefault="00E23DB9" w:rsidP="00E23DB9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06A" w:rsidRPr="00E23DB9" w:rsidRDefault="00E23DB9" w:rsidP="00FF4822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DB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23DB9">
        <w:rPr>
          <w:rFonts w:ascii="Times New Roman" w:hAnsi="Times New Roman" w:cs="Times New Roman"/>
          <w:b/>
          <w:sz w:val="28"/>
          <w:szCs w:val="28"/>
        </w:rPr>
        <w:t>. Толстая Дубрава, 2024г.</w:t>
      </w:r>
    </w:p>
    <w:p w:rsidR="00334C02" w:rsidRDefault="00334C02" w:rsidP="003437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34C02" w:rsidRDefault="00334C02" w:rsidP="003437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Pr="00D26D42" w:rsidRDefault="00343780" w:rsidP="003437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6D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343780" w:rsidRDefault="00343780" w:rsidP="003437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780" w:rsidRPr="00601DE9" w:rsidRDefault="00876839" w:rsidP="0034378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второго</w:t>
      </w:r>
      <w:r w:rsidR="00343780" w:rsidRPr="005C6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 дети должны уметь: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ориентироваться на шахматной доске;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помещать шахматную доску между партнерами;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рокировать;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объявлять шах;</w:t>
      </w:r>
    </w:p>
    <w:p w:rsidR="00343780" w:rsidRPr="005C6AF6" w:rsidRDefault="00343780" w:rsidP="003437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ставить мат;</w:t>
      </w:r>
    </w:p>
    <w:p w:rsidR="00343780" w:rsidRPr="00FF4822" w:rsidRDefault="00343780" w:rsidP="00FF482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F6">
        <w:rPr>
          <w:rFonts w:ascii="Times New Roman" w:eastAsia="Times New Roman" w:hAnsi="Times New Roman" w:cs="Times New Roman"/>
          <w:sz w:val="28"/>
          <w:szCs w:val="28"/>
        </w:rPr>
        <w:t>решать элементарные задачи на мат в один ход.</w:t>
      </w:r>
    </w:p>
    <w:p w:rsidR="00343780" w:rsidRPr="00B73021" w:rsidRDefault="00343780" w:rsidP="0034378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>Модуль 1. Введение в образовательную программу.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Знакомство с программой «Шахматная школа». Режим занятий. Необходимое оборудование. Правила поведения на занятиях.</w:t>
      </w:r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2. Легенды и сказания о возникновении шахмат.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Что такое шахматы и шахматная игра. Легенды о происхождении шахмат. Для чего нужно играть в шахматы.</w:t>
      </w:r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3. Шахматная доска.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 xml:space="preserve">Теория. Шахматная доска. Белые и черные поля. Чередование белых и черных полей на шахматной доске. Шахматная доска и шахматные поля квадратные. 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Диагональ. Отличие диагонали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Дидактические игры «Вертикаль», «Горизонталь», «Диагональ».</w:t>
      </w:r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4. Шахматные фигуры.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Фигуры белые и черные. Ладья, слон, ферзь, конь, пешка, король.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  <w:t>Практика. Дидактические игры «Волшебный мешочек», «Угадай-ка», «Что общего?» и др.</w:t>
      </w:r>
    </w:p>
    <w:p w:rsidR="00343780" w:rsidRPr="00B73021" w:rsidRDefault="00343780" w:rsidP="00343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>Модуль 5. Начальная расстановка фигур.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Теория.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 и начальной расстановкой фигур.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Дидактические игры «Мешочек», «Да и нет» др.</w:t>
      </w:r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6. Ходы и взятие фигур.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Правила хода и взятия каждой из фигур.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ЛАДЬЯ. Место ладьи в начальном положении. Ход. Ход ладьи. Взятие. 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СЛОН. Место слона в начальном положении. Ход слона, взятие.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AF6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5C6AF6">
        <w:rPr>
          <w:rFonts w:ascii="Times New Roman" w:hAnsi="Times New Roman" w:cs="Times New Roman"/>
          <w:sz w:val="28"/>
          <w:szCs w:val="28"/>
        </w:rPr>
        <w:t xml:space="preserve"> слоны. Разноцветные и одноцветные слоны. Качество. Легкая и тяжелая фигура. 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ФЕРЗЬ. Место ферзя в начальном положении. Ход ферзя, взятие. Ферзь – тяжелая фигура. 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КОНЬ. Место коня в начальном положении. Ход коня, взятие. Конь – легкая фигура.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ПЕШКА. Место пешки в начальном положении. Ладейная, коневая, слоновая, ферзевая, королевская пешка. Ход пешки, взятие. Взятие на проходе. Превращение пешки. 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 xml:space="preserve">КОРОЛЬ. Место короля в начальном положении. Ход короля, взятие. Короля не бьют, но и под бой его ставить нельзя. 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«Игра на уничтожение», дидактические игры «Один в поле воин», «Лабиринт», «Битва часовых», «Атака, еще раз атака», «Двойной удар», «Ограничение подвижности»</w:t>
      </w:r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7. Цель шахматной партии.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Шах, мат, пат, ничья, мат в один ход, длинная и короткая рокировка и ее правила.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ШАХ. Шах ферзем, ладьей, слоном, конем, пешкой. Защита от шаха.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MAT. Цель игры. Мат ферзем, ладьей, слоном, конем, пешкой.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НИЧЬЯ, ПАТ. Отличие пата от мата. Варианты ничьей. Примеры на пат.</w:t>
      </w:r>
    </w:p>
    <w:p w:rsidR="00343780" w:rsidRPr="005C6AF6" w:rsidRDefault="00343780" w:rsidP="00343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РОКИРОВКА. Длинная и короткая рокировка. Правила рокировки.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Практика. Дидактические игры: </w:t>
      </w:r>
      <w:proofErr w:type="gramStart"/>
      <w:r w:rsidRPr="005C6AF6">
        <w:rPr>
          <w:rFonts w:ascii="Times New Roman" w:hAnsi="Times New Roman" w:cs="Times New Roman"/>
          <w:sz w:val="28"/>
          <w:szCs w:val="28"/>
        </w:rPr>
        <w:t>«Шах – не шах», «5 шахов», «Защита от шаха», «Мат – не мат», «Первый шах», «Рокировка».</w:t>
      </w:r>
      <w:proofErr w:type="gramEnd"/>
    </w:p>
    <w:p w:rsidR="00343780" w:rsidRPr="00B73021" w:rsidRDefault="00343780" w:rsidP="00343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</w:r>
      <w:r w:rsidRPr="00B73021">
        <w:rPr>
          <w:rFonts w:ascii="Times New Roman" w:hAnsi="Times New Roman" w:cs="Times New Roman"/>
          <w:b/>
          <w:sz w:val="28"/>
          <w:szCs w:val="28"/>
        </w:rPr>
        <w:t>Модуль 8. Игра всеми фигурам из начального положения.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Теория. Общие положения о том, как начинать шахматную партию. Демонстрация коротких партий.</w:t>
      </w:r>
    </w:p>
    <w:p w:rsidR="00343780" w:rsidRPr="005C6AF6" w:rsidRDefault="00343780" w:rsidP="00343780">
      <w:pPr>
        <w:jc w:val="both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ab/>
        <w:t>Практика. Игра всеми фигурами из начального положения. Дидактические игры «Два хода» и др.</w:t>
      </w:r>
    </w:p>
    <w:p w:rsidR="00343780" w:rsidRPr="00B73021" w:rsidRDefault="00343780" w:rsidP="0034378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021">
        <w:rPr>
          <w:rFonts w:ascii="Times New Roman" w:hAnsi="Times New Roman" w:cs="Times New Roman"/>
          <w:b/>
          <w:sz w:val="28"/>
          <w:szCs w:val="28"/>
        </w:rPr>
        <w:t>Модуль 9. Итоговое занятие.</w:t>
      </w:r>
    </w:p>
    <w:p w:rsidR="00343780" w:rsidRPr="005C6AF6" w:rsidRDefault="00343780" w:rsidP="003437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6AF6">
        <w:rPr>
          <w:rFonts w:ascii="Times New Roman" w:hAnsi="Times New Roman" w:cs="Times New Roman"/>
          <w:sz w:val="28"/>
          <w:szCs w:val="28"/>
        </w:rPr>
        <w:t>Практика. Повторение программного материала в форме конкурсов, мини-соревнований, турниров.</w:t>
      </w:r>
    </w:p>
    <w:p w:rsidR="00A64F03" w:rsidRDefault="00A64F03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780" w:rsidRDefault="00343780" w:rsidP="00A64F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4F03" w:rsidRDefault="00A64F03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4F03" w:rsidRDefault="00A64F03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822" w:rsidRDefault="00FF4822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822" w:rsidRDefault="00FF4822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822" w:rsidRDefault="00FF4822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822" w:rsidRDefault="00FF4822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839" w:rsidRDefault="00876839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839" w:rsidRDefault="00876839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839" w:rsidRDefault="00876839" w:rsidP="00A64F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06A" w:rsidRDefault="00BE206A" w:rsidP="00BE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489F" w:rsidRDefault="00110479" w:rsidP="00A64F0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  <w:r w:rsidR="00AF00D6">
        <w:rPr>
          <w:rFonts w:ascii="Times New Roman" w:hAnsi="Times New Roman"/>
          <w:b/>
          <w:sz w:val="28"/>
          <w:szCs w:val="28"/>
        </w:rPr>
        <w:t>на 2024-2025</w:t>
      </w:r>
      <w:r w:rsidR="00BE20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64F03" w:rsidRPr="00A64F03" w:rsidRDefault="00A64F03" w:rsidP="00A64F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1"/>
        <w:gridCol w:w="5263"/>
        <w:gridCol w:w="2133"/>
        <w:gridCol w:w="1922"/>
      </w:tblGrid>
      <w:tr w:rsidR="00343780" w:rsidRPr="005C6AF6" w:rsidTr="00FA442A">
        <w:trPr>
          <w:trHeight w:val="7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 занятия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BE20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43780" w:rsidRPr="005C6AF6" w:rsidTr="00FA442A">
        <w:trPr>
          <w:trHeight w:val="4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0" w:rsidRDefault="00343780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3437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0" w:rsidRPr="005C6AF6" w:rsidRDefault="00343780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97489F" w:rsidRPr="005C6AF6" w:rsidTr="00FF482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5C6AF6" w:rsidRDefault="00886D13" w:rsidP="00FF48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7489F" w:rsidRPr="005C6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03A35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F4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39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903A35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876839" w:rsidP="00FF4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39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903A35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876839" w:rsidP="00FF4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Шахматные фигуры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03A35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F48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положение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B3897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9B3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Ладья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B3897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9B3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39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Ладья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Default="009B3897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876839" w:rsidP="009B3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B3897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26.10.20</w:t>
            </w:r>
            <w:r w:rsidR="00FA44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9B3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39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24DCC">
              <w:rPr>
                <w:rFonts w:ascii="Times New Roman" w:eastAsia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876839" w:rsidP="00024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768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Ладья против слона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24DCC">
              <w:rPr>
                <w:rFonts w:ascii="Times New Roman" w:eastAsia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24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8768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Ферзь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24DCC">
              <w:rPr>
                <w:rFonts w:ascii="Times New Roman" w:eastAsia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24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839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876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39" w:rsidRPr="00FF4822" w:rsidRDefault="00876839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Ферзь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24DCC">
              <w:rPr>
                <w:rFonts w:ascii="Times New Roman" w:eastAsia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9" w:rsidRPr="00FF4822" w:rsidRDefault="00876839" w:rsidP="00024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Ферзь против ладьи и слона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  <w:r w:rsidR="00024DCC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24D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079DE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507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FB7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B7" w:rsidRPr="00FF4822" w:rsidRDefault="00BD0FB7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B7" w:rsidRPr="00FF4822" w:rsidRDefault="00BD0FB7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7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079DE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7" w:rsidRPr="00FF4822" w:rsidRDefault="00BD0FB7" w:rsidP="00507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BE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079DE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507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22" w:rsidRPr="00FF4822" w:rsidRDefault="00FA442A" w:rsidP="00BE5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  <w:r w:rsidR="005079DE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507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FB7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B7" w:rsidRPr="00FF4822" w:rsidRDefault="00BD0FB7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B7" w:rsidRPr="00FF4822" w:rsidRDefault="00BD0FB7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7" w:rsidRDefault="00FA442A" w:rsidP="00BE5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46F58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7" w:rsidRPr="00FF4822" w:rsidRDefault="00BD0FB7" w:rsidP="00046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Пешка против Ферзя, Ладьи,</w:t>
            </w:r>
            <w:r w:rsidR="00143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Коня,</w:t>
            </w:r>
            <w:r w:rsidR="00143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Слона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46F58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46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  <w:r w:rsidR="00046F5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46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BD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D0F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 против других фигур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  <w:r w:rsidR="00046F5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046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36B37">
              <w:rPr>
                <w:rFonts w:ascii="Times New Roman" w:eastAsia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3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F36B37">
              <w:rPr>
                <w:rFonts w:ascii="Times New Roman" w:eastAsia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3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6A" w:rsidRPr="00FF4822" w:rsidRDefault="00FA442A" w:rsidP="00580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  <w:r w:rsidR="00F36B3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3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</w:t>
            </w:r>
            <w:r w:rsidR="00F36B3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36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  <w:r w:rsidR="008D471E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Ничья, пат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20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Рокировка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Рокировка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780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BE206A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партия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F" w:rsidRPr="00FF4822" w:rsidRDefault="0097489F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партия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партия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Default="004A03F5" w:rsidP="004A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Шахматная партия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3F5" w:rsidRPr="00FF4822" w:rsidTr="00FA44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Default="00FA442A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4A03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Default="00FA442A" w:rsidP="00580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904E3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F5" w:rsidRPr="00FF4822" w:rsidRDefault="004A03F5" w:rsidP="00FF4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489F" w:rsidRPr="00CA7DA9" w:rsidRDefault="0097489F" w:rsidP="00F03133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97489F" w:rsidRPr="00CA7DA9" w:rsidRDefault="0097489F" w:rsidP="0097489F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C6AF6" w:rsidRPr="00F03133" w:rsidRDefault="0097489F" w:rsidP="00F03133">
      <w:pPr>
        <w:rPr>
          <w:rFonts w:ascii="Times New Roman" w:hAnsi="Times New Roman"/>
          <w:sz w:val="36"/>
          <w:szCs w:val="36"/>
        </w:rPr>
      </w:pPr>
      <w:r w:rsidRPr="00CA7DA9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</w:t>
      </w:r>
      <w:r w:rsidR="00F03133">
        <w:rPr>
          <w:rFonts w:ascii="Times New Roman" w:hAnsi="Times New Roman"/>
          <w:sz w:val="36"/>
          <w:szCs w:val="36"/>
        </w:rPr>
        <w:t xml:space="preserve">                           </w:t>
      </w:r>
    </w:p>
    <w:sectPr w:rsidR="005C6AF6" w:rsidRPr="00F03133" w:rsidSect="00BE206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C2F"/>
    <w:multiLevelType w:val="multilevel"/>
    <w:tmpl w:val="4B3E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50AA"/>
    <w:multiLevelType w:val="hybridMultilevel"/>
    <w:tmpl w:val="CD1433C2"/>
    <w:lvl w:ilvl="0" w:tplc="A5B8FA6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5002A"/>
    <w:multiLevelType w:val="multilevel"/>
    <w:tmpl w:val="CE3C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B7306"/>
    <w:multiLevelType w:val="hybridMultilevel"/>
    <w:tmpl w:val="D5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64CDB"/>
    <w:multiLevelType w:val="multilevel"/>
    <w:tmpl w:val="9DA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60A9D"/>
    <w:multiLevelType w:val="multilevel"/>
    <w:tmpl w:val="AA9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C2A14"/>
    <w:multiLevelType w:val="hybridMultilevel"/>
    <w:tmpl w:val="24CE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0434F"/>
    <w:multiLevelType w:val="hybridMultilevel"/>
    <w:tmpl w:val="DE3AD504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12058"/>
    <w:multiLevelType w:val="multilevel"/>
    <w:tmpl w:val="0AEE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47C9"/>
    <w:multiLevelType w:val="multilevel"/>
    <w:tmpl w:val="3F6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747B9"/>
    <w:multiLevelType w:val="multilevel"/>
    <w:tmpl w:val="81BC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6349E"/>
    <w:multiLevelType w:val="multilevel"/>
    <w:tmpl w:val="99B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47D14"/>
    <w:multiLevelType w:val="multilevel"/>
    <w:tmpl w:val="674E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A6896"/>
    <w:multiLevelType w:val="multilevel"/>
    <w:tmpl w:val="185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F2E07"/>
    <w:multiLevelType w:val="multilevel"/>
    <w:tmpl w:val="E99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37562"/>
    <w:multiLevelType w:val="multilevel"/>
    <w:tmpl w:val="F42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2B0007"/>
    <w:multiLevelType w:val="multilevel"/>
    <w:tmpl w:val="6D3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3406C"/>
    <w:multiLevelType w:val="multilevel"/>
    <w:tmpl w:val="4D8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85F"/>
    <w:multiLevelType w:val="multilevel"/>
    <w:tmpl w:val="D0A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62BE5"/>
    <w:multiLevelType w:val="hybridMultilevel"/>
    <w:tmpl w:val="3E26ABE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162A4"/>
    <w:multiLevelType w:val="hybridMultilevel"/>
    <w:tmpl w:val="F70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35D60"/>
    <w:multiLevelType w:val="multilevel"/>
    <w:tmpl w:val="0080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E31CE"/>
    <w:multiLevelType w:val="multilevel"/>
    <w:tmpl w:val="B69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"/>
  </w:num>
  <w:num w:numId="22">
    <w:abstractNumId w:val="20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C6AF6"/>
    <w:rsid w:val="0001183A"/>
    <w:rsid w:val="00024DCC"/>
    <w:rsid w:val="00046F58"/>
    <w:rsid w:val="00076C94"/>
    <w:rsid w:val="00095716"/>
    <w:rsid w:val="00110479"/>
    <w:rsid w:val="0013497B"/>
    <w:rsid w:val="00143465"/>
    <w:rsid w:val="00197523"/>
    <w:rsid w:val="001E0106"/>
    <w:rsid w:val="00221B53"/>
    <w:rsid w:val="00247E5D"/>
    <w:rsid w:val="002724F9"/>
    <w:rsid w:val="002A7F4E"/>
    <w:rsid w:val="002B00F1"/>
    <w:rsid w:val="00334C02"/>
    <w:rsid w:val="00343780"/>
    <w:rsid w:val="003456A4"/>
    <w:rsid w:val="00386E97"/>
    <w:rsid w:val="00432822"/>
    <w:rsid w:val="00433C06"/>
    <w:rsid w:val="004355FD"/>
    <w:rsid w:val="0045741A"/>
    <w:rsid w:val="004A03F5"/>
    <w:rsid w:val="004B6784"/>
    <w:rsid w:val="005079DE"/>
    <w:rsid w:val="00545F38"/>
    <w:rsid w:val="00567982"/>
    <w:rsid w:val="0058062E"/>
    <w:rsid w:val="00583D8B"/>
    <w:rsid w:val="005A07DD"/>
    <w:rsid w:val="005C6AF6"/>
    <w:rsid w:val="005D7120"/>
    <w:rsid w:val="005F77AF"/>
    <w:rsid w:val="00601DE9"/>
    <w:rsid w:val="0062679F"/>
    <w:rsid w:val="006648D7"/>
    <w:rsid w:val="006A2651"/>
    <w:rsid w:val="006F0F5D"/>
    <w:rsid w:val="00712284"/>
    <w:rsid w:val="00720D10"/>
    <w:rsid w:val="0073374A"/>
    <w:rsid w:val="00774281"/>
    <w:rsid w:val="007B7800"/>
    <w:rsid w:val="007D0DB6"/>
    <w:rsid w:val="00811F77"/>
    <w:rsid w:val="008728D9"/>
    <w:rsid w:val="00876839"/>
    <w:rsid w:val="00886D13"/>
    <w:rsid w:val="008D471E"/>
    <w:rsid w:val="008E08A9"/>
    <w:rsid w:val="008F6F99"/>
    <w:rsid w:val="00903A35"/>
    <w:rsid w:val="0097489F"/>
    <w:rsid w:val="009748D8"/>
    <w:rsid w:val="00987EF6"/>
    <w:rsid w:val="009B3897"/>
    <w:rsid w:val="009B7134"/>
    <w:rsid w:val="00A02E7D"/>
    <w:rsid w:val="00A345ED"/>
    <w:rsid w:val="00A64F03"/>
    <w:rsid w:val="00A97B0E"/>
    <w:rsid w:val="00AA1E21"/>
    <w:rsid w:val="00AB2FC7"/>
    <w:rsid w:val="00AF00D6"/>
    <w:rsid w:val="00B02371"/>
    <w:rsid w:val="00B0252B"/>
    <w:rsid w:val="00B03725"/>
    <w:rsid w:val="00B273DB"/>
    <w:rsid w:val="00B524BC"/>
    <w:rsid w:val="00B62C45"/>
    <w:rsid w:val="00B73021"/>
    <w:rsid w:val="00B76135"/>
    <w:rsid w:val="00BC477D"/>
    <w:rsid w:val="00BD0FB7"/>
    <w:rsid w:val="00BE206A"/>
    <w:rsid w:val="00BE5E34"/>
    <w:rsid w:val="00C3699A"/>
    <w:rsid w:val="00C66527"/>
    <w:rsid w:val="00C904E3"/>
    <w:rsid w:val="00CB1F02"/>
    <w:rsid w:val="00D1069F"/>
    <w:rsid w:val="00D26D42"/>
    <w:rsid w:val="00D40A12"/>
    <w:rsid w:val="00D56008"/>
    <w:rsid w:val="00DC4F38"/>
    <w:rsid w:val="00DD67C8"/>
    <w:rsid w:val="00E052EC"/>
    <w:rsid w:val="00E23DB9"/>
    <w:rsid w:val="00E971CC"/>
    <w:rsid w:val="00F0160F"/>
    <w:rsid w:val="00F03133"/>
    <w:rsid w:val="00F36B37"/>
    <w:rsid w:val="00F8447A"/>
    <w:rsid w:val="00FA060E"/>
    <w:rsid w:val="00FA442A"/>
    <w:rsid w:val="00FC39CB"/>
    <w:rsid w:val="00FF306A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C6AF6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5C6A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C6AF6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5C6A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5C6AF6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5C6A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3">
    <w:name w:val="n3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shpr">
    <w:name w:val="shpr"/>
    <w:basedOn w:val="a"/>
    <w:rsid w:val="005C6AF6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prt">
    <w:name w:val="shprt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">
    <w:name w:val="ap"/>
    <w:basedOn w:val="a"/>
    <w:rsid w:val="005C6AF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">
    <w:name w:val="g2"/>
    <w:basedOn w:val="a"/>
    <w:rsid w:val="005C6AF6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">
    <w:name w:val="ya"/>
    <w:basedOn w:val="a"/>
    <w:rsid w:val="005C6AF6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">
    <w:name w:val="ma"/>
    <w:basedOn w:val="a"/>
    <w:rsid w:val="005C6AF6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">
    <w:name w:val="vk"/>
    <w:basedOn w:val="a"/>
    <w:rsid w:val="005C6AF6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">
    <w:name w:val="od"/>
    <w:basedOn w:val="a"/>
    <w:rsid w:val="005C6AF6"/>
    <w:pP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"/>
    <w:rsid w:val="005C6AF6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"/>
    <w:rsid w:val="005C6AF6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pr">
    <w:name w:val="slpr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ck">
    <w:name w:val="kick"/>
    <w:basedOn w:val="a"/>
    <w:rsid w:val="005C6AF6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">
    <w:name w:val="icons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s">
    <w:name w:val="stars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">
    <w:name w:val="pict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table">
    <w:name w:val="menu_table"/>
    <w:basedOn w:val="a"/>
    <w:rsid w:val="005C6AF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2">
    <w:name w:val="mt2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back">
    <w:name w:val="butback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dlh1">
    <w:name w:val="dlh1"/>
    <w:basedOn w:val="a"/>
    <w:rsid w:val="005C6AF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lh2">
    <w:name w:val="dlh2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dlh3">
    <w:name w:val="dlh3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</w:rPr>
  </w:style>
  <w:style w:type="paragraph" w:customStyle="1" w:styleId="grad">
    <w:name w:val="grad"/>
    <w:basedOn w:val="a"/>
    <w:rsid w:val="005C6AF6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2">
    <w:name w:val="grad2"/>
    <w:basedOn w:val="a"/>
    <w:rsid w:val="005C6AF6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g">
    <w:name w:val="gradg"/>
    <w:basedOn w:val="a"/>
    <w:rsid w:val="005C6AF6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">
    <w:name w:val="gradb"/>
    <w:basedOn w:val="a"/>
    <w:rsid w:val="005C6AF6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l">
    <w:name w:val="gradbl"/>
    <w:basedOn w:val="a"/>
    <w:rsid w:val="005C6AF6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5C6AF6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">
    <w:name w:val="mtable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2">
    <w:name w:val="mtable2"/>
    <w:basedOn w:val="a"/>
    <w:rsid w:val="005C6AF6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">
    <w:name w:val="i1"/>
    <w:basedOn w:val="a"/>
    <w:rsid w:val="005C6AF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2">
    <w:name w:val="i2"/>
    <w:basedOn w:val="a"/>
    <w:rsid w:val="005C6AF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">
    <w:name w:val="te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t">
    <w:name w:val="dt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n">
    <w:name w:val="sn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1"/>
      <w:szCs w:val="21"/>
    </w:rPr>
  </w:style>
  <w:style w:type="paragraph" w:customStyle="1" w:styleId="wn">
    <w:name w:val="wn"/>
    <w:basedOn w:val="a"/>
    <w:rsid w:val="005C6AF6"/>
    <w:pPr>
      <w:spacing w:before="105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repabuse">
    <w:name w:val="repabuse"/>
    <w:basedOn w:val="a"/>
    <w:rsid w:val="005C6AF6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nl">
    <w:name w:val="dnl"/>
    <w:basedOn w:val="a"/>
    <w:rsid w:val="005C6AF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uthor">
    <w:name w:val="author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customStyle="1" w:styleId="prodesc">
    <w:name w:val="prodesc"/>
    <w:basedOn w:val="a"/>
    <w:rsid w:val="005C6AF6"/>
    <w:pPr>
      <w:spacing w:before="105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set">
    <w:name w:val="tabset"/>
    <w:basedOn w:val="a"/>
    <w:rsid w:val="005C6AF6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list">
    <w:name w:val="prodlist"/>
    <w:basedOn w:val="a"/>
    <w:rsid w:val="005C6AF6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">
    <w:name w:val="td_b"/>
    <w:basedOn w:val="a"/>
    <w:rsid w:val="005C6AF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m">
    <w:name w:val="h1m"/>
    <w:basedOn w:val="a"/>
    <w:rsid w:val="005C6AF6"/>
    <w:pPr>
      <w:spacing w:after="150" w:line="240" w:lineRule="auto"/>
      <w:ind w:left="-180" w:right="-63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pubtable">
    <w:name w:val="pubtable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tlink">
    <w:name w:val="catlink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tlink2">
    <w:name w:val="catlink2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but">
    <w:name w:val="but"/>
    <w:basedOn w:val="a"/>
    <w:rsid w:val="005C6AF6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q">
    <w:name w:val="butq"/>
    <w:basedOn w:val="a"/>
    <w:rsid w:val="005C6AF6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ut3">
    <w:name w:val="but3"/>
    <w:basedOn w:val="a"/>
    <w:rsid w:val="005C6AF6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4">
    <w:name w:val="but4"/>
    <w:basedOn w:val="a"/>
    <w:rsid w:val="005C6AF6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5">
    <w:name w:val="but5"/>
    <w:basedOn w:val="a"/>
    <w:rsid w:val="005C6AF6"/>
    <w:pPr>
      <w:spacing w:after="7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2">
    <w:name w:val="but2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tes">
    <w:name w:val="rates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20">
    <w:name w:val="fs20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s18">
    <w:name w:val="fs18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heart">
    <w:name w:val="fheart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ate">
    <w:name w:val="frate"/>
    <w:basedOn w:val="a"/>
    <w:rsid w:val="005C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bar">
    <w:name w:val="textbar"/>
    <w:basedOn w:val="a"/>
    <w:rsid w:val="005C6AF6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stable">
    <w:name w:val="commstable"/>
    <w:basedOn w:val="a"/>
    <w:rsid w:val="005C6AF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5C6AF6"/>
    <w:rPr>
      <w:color w:val="666666"/>
    </w:rPr>
  </w:style>
  <w:style w:type="character" w:customStyle="1" w:styleId="submenu-table">
    <w:name w:val="submenu-table"/>
    <w:basedOn w:val="a0"/>
    <w:rsid w:val="005C6AF6"/>
  </w:style>
  <w:style w:type="table" w:styleId="a9">
    <w:name w:val="Table Grid"/>
    <w:basedOn w:val="a1"/>
    <w:uiPriority w:val="59"/>
    <w:rsid w:val="005C6A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F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0160F"/>
  </w:style>
  <w:style w:type="character" w:customStyle="1" w:styleId="apple-converted-space">
    <w:name w:val="apple-converted-space"/>
    <w:basedOn w:val="a0"/>
    <w:rsid w:val="00F0160F"/>
  </w:style>
  <w:style w:type="character" w:customStyle="1" w:styleId="c3">
    <w:name w:val="c3"/>
    <w:basedOn w:val="a0"/>
    <w:rsid w:val="00F0160F"/>
  </w:style>
  <w:style w:type="character" w:customStyle="1" w:styleId="c17">
    <w:name w:val="c17"/>
    <w:basedOn w:val="a0"/>
    <w:rsid w:val="00F0160F"/>
  </w:style>
  <w:style w:type="character" w:customStyle="1" w:styleId="c11">
    <w:name w:val="c11"/>
    <w:basedOn w:val="a0"/>
    <w:rsid w:val="00B524BC"/>
  </w:style>
  <w:style w:type="paragraph" w:customStyle="1" w:styleId="Style1">
    <w:name w:val="Style1"/>
    <w:basedOn w:val="a"/>
    <w:rsid w:val="00974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97489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974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97489F"/>
    <w:pPr>
      <w:widowControl w:val="0"/>
      <w:autoSpaceDE w:val="0"/>
      <w:autoSpaceDN w:val="0"/>
      <w:adjustRightInd w:val="0"/>
      <w:spacing w:after="0" w:line="278" w:lineRule="exact"/>
      <w:ind w:firstLine="845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974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basedOn w:val="a0"/>
    <w:rsid w:val="0097489F"/>
    <w:rPr>
      <w:rFonts w:ascii="Arial" w:hAnsi="Arial" w:cs="Arial"/>
      <w:spacing w:val="-30"/>
      <w:sz w:val="42"/>
      <w:szCs w:val="42"/>
    </w:rPr>
  </w:style>
  <w:style w:type="character" w:customStyle="1" w:styleId="FontStyle13">
    <w:name w:val="Font Style13"/>
    <w:basedOn w:val="a0"/>
    <w:rsid w:val="0097489F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rsid w:val="0097489F"/>
    <w:rPr>
      <w:rFonts w:ascii="Arial" w:hAnsi="Arial" w:cs="Arial"/>
      <w:b/>
      <w:bCs/>
      <w:i/>
      <w:iCs/>
      <w:sz w:val="38"/>
      <w:szCs w:val="38"/>
    </w:rPr>
  </w:style>
  <w:style w:type="paragraph" w:customStyle="1" w:styleId="normal">
    <w:name w:val="normal"/>
    <w:rsid w:val="0097489F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272D01-8EDD-4ADC-97CC-C0F64AA9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Mambo</cp:lastModifiedBy>
  <cp:revision>129</cp:revision>
  <dcterms:created xsi:type="dcterms:W3CDTF">2016-10-11T07:17:00Z</dcterms:created>
  <dcterms:modified xsi:type="dcterms:W3CDTF">2024-09-16T12:57:00Z</dcterms:modified>
</cp:coreProperties>
</file>